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9129"/>
      </w:tblGrid>
      <w:tr w:rsidR="00F962E4" w14:paraId="5101A85D" w14:textId="77777777" w:rsidTr="00460261">
        <w:trPr>
          <w:trHeight w:val="1991"/>
          <w:jc w:val="center"/>
        </w:trPr>
        <w:tc>
          <w:tcPr>
            <w:tcW w:w="2046" w:type="dxa"/>
          </w:tcPr>
          <w:p w14:paraId="58498417" w14:textId="77777777" w:rsidR="00F962E4" w:rsidRDefault="00F962E4" w:rsidP="00B53E24">
            <w:pPr>
              <w:pStyle w:val="Corpotesto"/>
              <w:jc w:val="right"/>
            </w:pPr>
            <w:r>
              <w:t xml:space="preserve"> </w:t>
            </w:r>
            <w:r w:rsidR="00384079">
              <w:rPr>
                <w:noProof/>
              </w:rPr>
              <w:drawing>
                <wp:inline distT="0" distB="0" distL="0" distR="0" wp14:anchorId="517736CE" wp14:editId="657E5D91">
                  <wp:extent cx="836295" cy="1141095"/>
                  <wp:effectExtent l="19050" t="0" r="1905" b="0"/>
                  <wp:docPr id="1" name="Immagine 1" descr="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</w:tcPr>
          <w:p w14:paraId="175D57F3" w14:textId="77777777" w:rsidR="00F962E4" w:rsidRDefault="00F962E4">
            <w:pPr>
              <w:pStyle w:val="Titolo1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  <w:sz w:val="52"/>
              </w:rPr>
              <w:t>COMUNE DI CAPPADOCIA</w:t>
            </w:r>
          </w:p>
          <w:p w14:paraId="7303C6D6" w14:textId="77777777" w:rsidR="00F962E4" w:rsidRDefault="00F962E4">
            <w:pPr>
              <w:pStyle w:val="Titolo3"/>
              <w:rPr>
                <w:rFonts w:ascii="Bookman Old Style" w:hAnsi="Bookman Old Style"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PROVINCIA DI L’AQUILA</w:t>
            </w:r>
          </w:p>
          <w:p w14:paraId="72EFFD78" w14:textId="77777777" w:rsidR="00F962E4" w:rsidRDefault="00F962E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   0863-</w:t>
            </w:r>
            <w:proofErr w:type="gramStart"/>
            <w:r>
              <w:rPr>
                <w:rFonts w:ascii="Bookman Old Style" w:hAnsi="Bookman Old Style"/>
                <w:sz w:val="18"/>
              </w:rPr>
              <w:t>670178  fax</w:t>
            </w:r>
            <w:proofErr w:type="gramEnd"/>
            <w:r>
              <w:rPr>
                <w:rFonts w:ascii="Bookman Old Style" w:hAnsi="Bookman Old Style"/>
                <w:sz w:val="18"/>
              </w:rPr>
              <w:t xml:space="preserve"> 670232 -  67060 - L.go Vittorio Veneto n.31 -</w:t>
            </w:r>
          </w:p>
          <w:p w14:paraId="7BDBDD00" w14:textId="77777777" w:rsidR="00F962E4" w:rsidRPr="00656E77" w:rsidRDefault="00F962E4">
            <w:pPr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GB"/>
              </w:rPr>
              <w:t xml:space="preserve">Cod. </w:t>
            </w:r>
            <w:proofErr w:type="spellStart"/>
            <w:r>
              <w:rPr>
                <w:rFonts w:ascii="Bookman Old Style" w:hAnsi="Bookman Old Style"/>
                <w:sz w:val="16"/>
                <w:lang w:val="en-GB"/>
              </w:rPr>
              <w:t>Fisc</w:t>
            </w:r>
            <w:proofErr w:type="spellEnd"/>
            <w:r>
              <w:rPr>
                <w:rFonts w:ascii="Bookman Old Style" w:hAnsi="Bookman Old Style"/>
                <w:sz w:val="16"/>
                <w:lang w:val="en-GB"/>
              </w:rPr>
              <w:t xml:space="preserve">. e Part. </w:t>
            </w:r>
            <w:r w:rsidRPr="00656E77">
              <w:rPr>
                <w:rFonts w:ascii="Bookman Old Style" w:hAnsi="Bookman Old Style"/>
                <w:sz w:val="16"/>
                <w:lang w:val="en-US"/>
              </w:rPr>
              <w:t>IVA: 00193110665</w:t>
            </w:r>
          </w:p>
          <w:p w14:paraId="3CBA454E" w14:textId="77777777" w:rsidR="00F962E4" w:rsidRDefault="00F962E4">
            <w:pPr>
              <w:jc w:val="center"/>
            </w:pPr>
            <w:r>
              <w:rPr>
                <w:rFonts w:ascii="Bookman Old Style" w:hAnsi="Bookman Old Style"/>
              </w:rPr>
              <w:t>________________________________________________</w:t>
            </w:r>
          </w:p>
        </w:tc>
      </w:tr>
      <w:tr w:rsidR="00F962E4" w14:paraId="2AC72A62" w14:textId="77777777" w:rsidTr="00460261">
        <w:trPr>
          <w:trHeight w:val="192"/>
          <w:jc w:val="center"/>
        </w:trPr>
        <w:tc>
          <w:tcPr>
            <w:tcW w:w="2046" w:type="dxa"/>
          </w:tcPr>
          <w:p w14:paraId="47A4C842" w14:textId="77777777" w:rsidR="00F962E4" w:rsidRDefault="00F962E4"/>
        </w:tc>
        <w:tc>
          <w:tcPr>
            <w:tcW w:w="9129" w:type="dxa"/>
          </w:tcPr>
          <w:p w14:paraId="17A368F7" w14:textId="2DB70F20" w:rsidR="00F962E4" w:rsidRDefault="006C3720" w:rsidP="006035D9">
            <w:pPr>
              <w:jc w:val="center"/>
            </w:pPr>
            <w:proofErr w:type="gramStart"/>
            <w:r>
              <w:t>Capp</w:t>
            </w:r>
            <w:r w:rsidR="006035D9">
              <w:t>adocia</w:t>
            </w:r>
            <w:r w:rsidR="00DA60B3">
              <w:t xml:space="preserve"> </w:t>
            </w:r>
            <w:r w:rsidR="006035D9">
              <w:t xml:space="preserve"> </w:t>
            </w:r>
            <w:r w:rsidR="00DA60B3">
              <w:t>0</w:t>
            </w:r>
            <w:r w:rsidR="001A1EF7">
              <w:t>9</w:t>
            </w:r>
            <w:proofErr w:type="gramEnd"/>
            <w:r w:rsidR="006035D9">
              <w:t xml:space="preserve"> </w:t>
            </w:r>
            <w:r w:rsidR="00DA60B3">
              <w:t xml:space="preserve">Luglio 2021 </w:t>
            </w:r>
            <w:r w:rsidR="00760800">
              <w:t>PROT. 1863</w:t>
            </w:r>
          </w:p>
          <w:p w14:paraId="72FE8F2A" w14:textId="77777777" w:rsidR="006035D9" w:rsidRDefault="006035D9" w:rsidP="006035D9">
            <w:pPr>
              <w:jc w:val="center"/>
            </w:pPr>
          </w:p>
        </w:tc>
      </w:tr>
    </w:tbl>
    <w:p w14:paraId="35B1A946" w14:textId="77777777" w:rsidR="00F962E4" w:rsidRPr="001359A6" w:rsidRDefault="00F962E4" w:rsidP="000274C9">
      <w:pPr>
        <w:spacing w:after="240"/>
        <w:ind w:left="-284"/>
        <w:jc w:val="center"/>
        <w:rPr>
          <w:rFonts w:ascii="Bookman Old Style" w:hAnsi="Bookman Old Style"/>
          <w:b/>
          <w:sz w:val="40"/>
          <w:szCs w:val="40"/>
        </w:rPr>
      </w:pPr>
      <w:r w:rsidRPr="001359A6">
        <w:rPr>
          <w:rFonts w:ascii="Bookman Old Style" w:hAnsi="Bookman Old Style"/>
          <w:b/>
          <w:sz w:val="40"/>
          <w:szCs w:val="40"/>
        </w:rPr>
        <w:t>AVVISO</w:t>
      </w:r>
    </w:p>
    <w:p w14:paraId="7BB7BAB1" w14:textId="071C5AC7" w:rsidR="00F962E4" w:rsidRDefault="00F962E4" w:rsidP="00460261">
      <w:pPr>
        <w:spacing w:after="240"/>
        <w:ind w:left="-284"/>
        <w:jc w:val="center"/>
        <w:rPr>
          <w:rFonts w:ascii="Bookman Old Style" w:hAnsi="Bookman Old Style"/>
          <w:b/>
          <w:u w:val="single"/>
        </w:rPr>
      </w:pPr>
      <w:r w:rsidRPr="001359A6">
        <w:rPr>
          <w:rFonts w:ascii="Bookman Old Style" w:hAnsi="Bookman Old Style"/>
          <w:b/>
          <w:u w:val="single"/>
        </w:rPr>
        <w:t>PRENOTAZIONE LEGNA USO CIVICO LEGNATICO 20</w:t>
      </w:r>
      <w:r w:rsidR="00DA60B3">
        <w:rPr>
          <w:rFonts w:ascii="Bookman Old Style" w:hAnsi="Bookman Old Style"/>
          <w:b/>
          <w:u w:val="single"/>
        </w:rPr>
        <w:t>2</w:t>
      </w:r>
      <w:r w:rsidRPr="001359A6">
        <w:rPr>
          <w:rFonts w:ascii="Bookman Old Style" w:hAnsi="Bookman Old Style"/>
          <w:b/>
          <w:u w:val="single"/>
        </w:rPr>
        <w:t>1 – 20</w:t>
      </w:r>
      <w:r w:rsidR="009D289F">
        <w:rPr>
          <w:rFonts w:ascii="Bookman Old Style" w:hAnsi="Bookman Old Style"/>
          <w:b/>
          <w:u w:val="single"/>
        </w:rPr>
        <w:t>2</w:t>
      </w:r>
      <w:r w:rsidR="00DA60B3">
        <w:rPr>
          <w:rFonts w:ascii="Bookman Old Style" w:hAnsi="Bookman Old Style"/>
          <w:b/>
          <w:u w:val="single"/>
        </w:rPr>
        <w:t>2</w:t>
      </w:r>
    </w:p>
    <w:p w14:paraId="52821774" w14:textId="77777777" w:rsidR="00F962E4" w:rsidRPr="006C3720" w:rsidRDefault="00F962E4" w:rsidP="001359A6">
      <w:pPr>
        <w:pStyle w:val="Titolo4"/>
        <w:spacing w:line="360" w:lineRule="auto"/>
        <w:ind w:left="-284"/>
        <w:jc w:val="both"/>
        <w:rPr>
          <w:rFonts w:ascii="Bookman Old Style" w:hAnsi="Bookman Old Style"/>
          <w:i w:val="0"/>
          <w:color w:val="auto"/>
        </w:rPr>
      </w:pPr>
      <w:r w:rsidRPr="006C3720">
        <w:rPr>
          <w:rFonts w:ascii="Bookman Old Style" w:hAnsi="Bookman Old Style"/>
          <w:i w:val="0"/>
          <w:color w:val="auto"/>
        </w:rPr>
        <w:t xml:space="preserve">Si comunica che è risultata aggiudicataria del </w:t>
      </w:r>
      <w:proofErr w:type="gramStart"/>
      <w:r w:rsidRPr="006C3720">
        <w:rPr>
          <w:rFonts w:ascii="Bookman Old Style" w:hAnsi="Bookman Old Style"/>
          <w:i w:val="0"/>
          <w:color w:val="auto"/>
        </w:rPr>
        <w:t>servizio</w:t>
      </w:r>
      <w:r w:rsidR="006035D9" w:rsidRPr="006C3720">
        <w:rPr>
          <w:rFonts w:ascii="Bookman Old Style" w:hAnsi="Bookman Old Style"/>
          <w:i w:val="0"/>
          <w:color w:val="auto"/>
        </w:rPr>
        <w:t xml:space="preserve"> </w:t>
      </w:r>
      <w:r w:rsidRPr="006C3720">
        <w:rPr>
          <w:rFonts w:ascii="Bookman Old Style" w:hAnsi="Bookman Old Style"/>
          <w:i w:val="0"/>
          <w:color w:val="auto"/>
        </w:rPr>
        <w:t xml:space="preserve"> la</w:t>
      </w:r>
      <w:proofErr w:type="gramEnd"/>
      <w:r w:rsidRPr="006C3720">
        <w:rPr>
          <w:rFonts w:ascii="Bookman Old Style" w:hAnsi="Bookman Old Style"/>
          <w:i w:val="0"/>
          <w:color w:val="auto"/>
        </w:rPr>
        <w:t xml:space="preserve"> Ditta </w:t>
      </w:r>
      <w:proofErr w:type="spellStart"/>
      <w:r w:rsidRPr="006C3720">
        <w:rPr>
          <w:rFonts w:ascii="Bookman Old Style" w:hAnsi="Bookman Old Style"/>
          <w:i w:val="0"/>
          <w:color w:val="auto"/>
        </w:rPr>
        <w:t>Provenziani</w:t>
      </w:r>
      <w:proofErr w:type="spellEnd"/>
      <w:r w:rsidRPr="006C3720">
        <w:rPr>
          <w:rFonts w:ascii="Bookman Old Style" w:hAnsi="Bookman Old Style"/>
          <w:i w:val="0"/>
          <w:color w:val="auto"/>
        </w:rPr>
        <w:t xml:space="preserve"> </w:t>
      </w:r>
      <w:r w:rsidR="006C3720" w:rsidRPr="006C3720">
        <w:rPr>
          <w:rFonts w:ascii="Bookman Old Style" w:hAnsi="Bookman Old Style"/>
          <w:i w:val="0"/>
          <w:color w:val="auto"/>
        </w:rPr>
        <w:t xml:space="preserve">legnami </w:t>
      </w:r>
      <w:r w:rsidRPr="006C3720">
        <w:rPr>
          <w:rFonts w:ascii="Bookman Old Style" w:hAnsi="Bookman Old Style"/>
          <w:i w:val="0"/>
          <w:color w:val="auto"/>
        </w:rPr>
        <w:t xml:space="preserve"> con sede in </w:t>
      </w:r>
      <w:r w:rsidR="006C3720" w:rsidRPr="006C3720">
        <w:rPr>
          <w:rFonts w:ascii="Bookman Old Style" w:hAnsi="Bookman Old Style"/>
          <w:i w:val="0"/>
          <w:color w:val="auto"/>
        </w:rPr>
        <w:t>Avezzano(AQ) Via Liguria 19/</w:t>
      </w:r>
      <w:r w:rsidR="006C3720">
        <w:rPr>
          <w:rFonts w:ascii="Bookman Old Style" w:hAnsi="Bookman Old Style"/>
          <w:i w:val="0"/>
          <w:color w:val="auto"/>
        </w:rPr>
        <w:t>b</w:t>
      </w:r>
      <w:r w:rsidRPr="006C3720">
        <w:rPr>
          <w:rFonts w:ascii="Bookman Old Style" w:hAnsi="Bookman Old Style"/>
          <w:i w:val="0"/>
          <w:color w:val="auto"/>
        </w:rPr>
        <w:t>.</w:t>
      </w:r>
    </w:p>
    <w:p w14:paraId="63CAA06B" w14:textId="77777777" w:rsidR="006A0468" w:rsidRDefault="006A0468" w:rsidP="006A0468"/>
    <w:p w14:paraId="6F791C8F" w14:textId="77777777" w:rsidR="006A0468" w:rsidRPr="00F37EAE" w:rsidRDefault="006A0468" w:rsidP="006A0468">
      <w:pPr>
        <w:spacing w:line="360" w:lineRule="auto"/>
        <w:ind w:left="-284"/>
        <w:jc w:val="center"/>
        <w:rPr>
          <w:rFonts w:ascii="Bookman Old Style" w:hAnsi="Bookman Old Style"/>
          <w:b/>
          <w:sz w:val="32"/>
          <w:szCs w:val="32"/>
        </w:rPr>
      </w:pPr>
      <w:r w:rsidRPr="00F37EAE">
        <w:rPr>
          <w:rFonts w:ascii="Bookman Old Style" w:hAnsi="Bookman Old Style"/>
          <w:b/>
          <w:sz w:val="32"/>
          <w:szCs w:val="32"/>
        </w:rPr>
        <w:t>SI RENDE NOTO</w:t>
      </w:r>
    </w:p>
    <w:p w14:paraId="1449852D" w14:textId="32A0F840" w:rsidR="006A0468" w:rsidRDefault="006A0468" w:rsidP="006A0468">
      <w:pPr>
        <w:spacing w:line="360" w:lineRule="auto"/>
        <w:ind w:left="-284"/>
        <w:jc w:val="both"/>
        <w:rPr>
          <w:rFonts w:ascii="Bookman Old Style" w:hAnsi="Bookman Old Style"/>
          <w:i/>
        </w:rPr>
      </w:pPr>
      <w:r w:rsidRPr="000274C9">
        <w:rPr>
          <w:rFonts w:ascii="Bookman Old Style" w:hAnsi="Bookman Old Style"/>
          <w:i/>
        </w:rPr>
        <w:t xml:space="preserve">che l’Amministrazione </w:t>
      </w:r>
      <w:proofErr w:type="gramStart"/>
      <w:r w:rsidRPr="000274C9">
        <w:rPr>
          <w:rFonts w:ascii="Bookman Old Style" w:hAnsi="Bookman Old Style"/>
          <w:i/>
        </w:rPr>
        <w:t>Comunale</w:t>
      </w:r>
      <w:r>
        <w:rPr>
          <w:rFonts w:ascii="Bookman Old Style" w:hAnsi="Bookman Old Style"/>
          <w:i/>
        </w:rPr>
        <w:t>,</w:t>
      </w:r>
      <w:r w:rsidRPr="000274C9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con</w:t>
      </w:r>
      <w:proofErr w:type="gramEnd"/>
      <w:r>
        <w:rPr>
          <w:rFonts w:ascii="Bookman Old Style" w:hAnsi="Bookman Old Style"/>
          <w:i/>
        </w:rPr>
        <w:t xml:space="preserve"> deliberazione della Giunta Comunale</w:t>
      </w:r>
      <w:r w:rsidR="0071449F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</w:t>
      </w:r>
      <w:r w:rsidR="001A1EF7">
        <w:rPr>
          <w:rFonts w:ascii="Bookman Old Style" w:hAnsi="Bookman Old Style"/>
          <w:i/>
        </w:rPr>
        <w:t xml:space="preserve">n° 49 </w:t>
      </w:r>
      <w:r>
        <w:rPr>
          <w:rFonts w:ascii="Bookman Old Style" w:hAnsi="Bookman Old Style"/>
          <w:i/>
        </w:rPr>
        <w:t xml:space="preserve"> </w:t>
      </w:r>
      <w:r w:rsidR="00281DB4">
        <w:rPr>
          <w:rFonts w:ascii="Bookman Old Style" w:hAnsi="Bookman Old Style"/>
          <w:i/>
        </w:rPr>
        <w:t xml:space="preserve"> in data </w:t>
      </w:r>
      <w:r w:rsidR="0020461A">
        <w:rPr>
          <w:rFonts w:ascii="Bookman Old Style" w:hAnsi="Bookman Old Style"/>
          <w:i/>
        </w:rPr>
        <w:t xml:space="preserve"> </w:t>
      </w:r>
      <w:r w:rsidR="001A1EF7">
        <w:rPr>
          <w:rFonts w:ascii="Bookman Old Style" w:hAnsi="Bookman Old Style"/>
          <w:i/>
        </w:rPr>
        <w:t>0</w:t>
      </w:r>
      <w:r w:rsidR="0020461A">
        <w:rPr>
          <w:rFonts w:ascii="Bookman Old Style" w:hAnsi="Bookman Old Style"/>
          <w:i/>
        </w:rPr>
        <w:t>2</w:t>
      </w:r>
      <w:r w:rsidR="00281DB4">
        <w:rPr>
          <w:rFonts w:ascii="Bookman Old Style" w:hAnsi="Bookman Old Style"/>
          <w:i/>
        </w:rPr>
        <w:t>.0</w:t>
      </w:r>
      <w:r w:rsidR="001A1EF7">
        <w:rPr>
          <w:rFonts w:ascii="Bookman Old Style" w:hAnsi="Bookman Old Style"/>
          <w:i/>
        </w:rPr>
        <w:t>7</w:t>
      </w:r>
      <w:r w:rsidR="00281DB4">
        <w:rPr>
          <w:rFonts w:ascii="Bookman Old Style" w:hAnsi="Bookman Old Style"/>
          <w:i/>
        </w:rPr>
        <w:t>.20</w:t>
      </w:r>
      <w:r w:rsidR="001A1EF7">
        <w:rPr>
          <w:rFonts w:ascii="Bookman Old Style" w:hAnsi="Bookman Old Style"/>
          <w:i/>
        </w:rPr>
        <w:t>2</w:t>
      </w:r>
      <w:r w:rsidR="00281DB4">
        <w:rPr>
          <w:rFonts w:ascii="Bookman Old Style" w:hAnsi="Bookman Old Style"/>
          <w:i/>
        </w:rPr>
        <w:t xml:space="preserve">1 </w:t>
      </w:r>
      <w:r w:rsidRPr="000274C9">
        <w:rPr>
          <w:rFonts w:ascii="Bookman Old Style" w:hAnsi="Bookman Old Style"/>
          <w:i/>
        </w:rPr>
        <w:t xml:space="preserve">ha stabilito </w:t>
      </w:r>
      <w:r>
        <w:rPr>
          <w:rFonts w:ascii="Bookman Old Style" w:hAnsi="Bookman Old Style"/>
          <w:i/>
        </w:rPr>
        <w:t xml:space="preserve"> i seguenti  provvedimenti per l’abbattimento del costo della legna in favore </w:t>
      </w:r>
      <w:r w:rsidRPr="000274C9">
        <w:rPr>
          <w:rFonts w:ascii="Bookman Old Style" w:hAnsi="Bookman Old Style"/>
          <w:i/>
        </w:rPr>
        <w:t>d</w:t>
      </w:r>
      <w:r>
        <w:rPr>
          <w:rFonts w:ascii="Bookman Old Style" w:hAnsi="Bookman Old Style"/>
          <w:i/>
        </w:rPr>
        <w:t>e</w:t>
      </w:r>
      <w:r w:rsidRPr="000274C9">
        <w:rPr>
          <w:rFonts w:ascii="Bookman Old Style" w:hAnsi="Bookman Old Style"/>
          <w:i/>
        </w:rPr>
        <w:t>i</w:t>
      </w:r>
      <w:r>
        <w:rPr>
          <w:rFonts w:ascii="Bookman Old Style" w:hAnsi="Bookman Old Style"/>
          <w:i/>
        </w:rPr>
        <w:t xml:space="preserve"> cittadini aventi diritto;</w:t>
      </w:r>
    </w:p>
    <w:p w14:paraId="6386C020" w14:textId="4A1017E3" w:rsidR="006A0468" w:rsidRDefault="006A0468" w:rsidP="006A0468">
      <w:pPr>
        <w:spacing w:line="360" w:lineRule="auto"/>
        <w:ind w:left="-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-COSTO DEL MACCHIATICO PARI AD EURO. </w:t>
      </w:r>
      <w:r w:rsidR="00DA60B3">
        <w:rPr>
          <w:rFonts w:ascii="Bookman Old Style" w:hAnsi="Bookman Old Style"/>
          <w:i/>
        </w:rPr>
        <w:t>1</w:t>
      </w:r>
      <w:r>
        <w:rPr>
          <w:rFonts w:ascii="Bookman Old Style" w:hAnsi="Bookman Old Style"/>
          <w:i/>
        </w:rPr>
        <w:t>.</w:t>
      </w:r>
      <w:r w:rsidR="00DA60B3">
        <w:rPr>
          <w:rFonts w:ascii="Bookman Old Style" w:hAnsi="Bookman Old Style"/>
          <w:i/>
        </w:rPr>
        <w:t>10</w:t>
      </w:r>
      <w:r>
        <w:rPr>
          <w:rFonts w:ascii="Bookman Old Style" w:hAnsi="Bookman Old Style"/>
          <w:i/>
        </w:rPr>
        <w:t xml:space="preserve"> AL QUINTALE A CARICO DEL COMUNE –</w:t>
      </w:r>
    </w:p>
    <w:p w14:paraId="43856EFB" w14:textId="63CEC7AD" w:rsidR="00281DB4" w:rsidRDefault="00281DB4" w:rsidP="006A0468">
      <w:pPr>
        <w:spacing w:line="360" w:lineRule="auto"/>
        <w:ind w:left="-284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>-</w:t>
      </w:r>
      <w:r w:rsidR="006A0468">
        <w:rPr>
          <w:rFonts w:ascii="Bookman Old Style" w:hAnsi="Bookman Old Style"/>
          <w:i/>
        </w:rPr>
        <w:t xml:space="preserve">CONTRIBUTO </w:t>
      </w:r>
      <w:proofErr w:type="gramStart"/>
      <w:r w:rsidR="006A0468">
        <w:rPr>
          <w:rFonts w:ascii="Bookman Old Style" w:hAnsi="Bookman Old Style"/>
          <w:i/>
        </w:rPr>
        <w:t xml:space="preserve">di </w:t>
      </w:r>
      <w:r w:rsidR="006A0468" w:rsidRPr="000274C9">
        <w:rPr>
          <w:rFonts w:ascii="Bookman Old Style" w:hAnsi="Bookman Old Style"/>
          <w:i/>
        </w:rPr>
        <w:t xml:space="preserve"> </w:t>
      </w:r>
      <w:proofErr w:type="spellStart"/>
      <w:r w:rsidR="006A0468" w:rsidRPr="000274C9">
        <w:rPr>
          <w:rFonts w:ascii="Bookman Old Style" w:hAnsi="Bookman Old Style"/>
          <w:i/>
        </w:rPr>
        <w:t>di</w:t>
      </w:r>
      <w:proofErr w:type="spellEnd"/>
      <w:proofErr w:type="gramEnd"/>
      <w:r w:rsidR="006A0468" w:rsidRPr="000274C9">
        <w:rPr>
          <w:rFonts w:ascii="Bookman Old Style" w:hAnsi="Bookman Old Style"/>
          <w:i/>
        </w:rPr>
        <w:t xml:space="preserve"> </w:t>
      </w:r>
      <w:r w:rsidR="006A0468" w:rsidRPr="00F37EAE">
        <w:rPr>
          <w:rFonts w:ascii="Bookman Old Style" w:hAnsi="Bookman Old Style"/>
          <w:i/>
          <w:u w:val="single"/>
        </w:rPr>
        <w:t xml:space="preserve">€ </w:t>
      </w:r>
      <w:r w:rsidR="006A0468">
        <w:rPr>
          <w:rFonts w:ascii="Bookman Old Style" w:hAnsi="Bookman Old Style"/>
          <w:i/>
          <w:u w:val="single"/>
        </w:rPr>
        <w:t>1</w:t>
      </w:r>
      <w:r w:rsidR="001A1EF7">
        <w:rPr>
          <w:rFonts w:ascii="Bookman Old Style" w:hAnsi="Bookman Old Style"/>
          <w:i/>
          <w:u w:val="single"/>
        </w:rPr>
        <w:t>0</w:t>
      </w:r>
      <w:r w:rsidR="006A0468" w:rsidRPr="00F37EAE">
        <w:rPr>
          <w:rFonts w:ascii="Bookman Old Style" w:hAnsi="Bookman Old Style"/>
          <w:i/>
          <w:u w:val="single"/>
        </w:rPr>
        <w:t>0,00</w:t>
      </w:r>
      <w:r w:rsidR="006A0468" w:rsidRPr="000274C9">
        <w:rPr>
          <w:rFonts w:ascii="Bookman Old Style" w:hAnsi="Bookman Old Style"/>
          <w:i/>
        </w:rPr>
        <w:t xml:space="preserve"> per l’acqui</w:t>
      </w:r>
      <w:r w:rsidR="006A0468">
        <w:rPr>
          <w:rFonts w:ascii="Bookman Old Style" w:hAnsi="Bookman Old Style"/>
          <w:i/>
        </w:rPr>
        <w:t>sto di legna uso civico</w:t>
      </w:r>
      <w:r w:rsidR="006A0468" w:rsidRPr="000274C9">
        <w:rPr>
          <w:rFonts w:ascii="Bookman Old Style" w:hAnsi="Bookman Old Style"/>
          <w:i/>
        </w:rPr>
        <w:t xml:space="preserve"> ai cittadini ultra se</w:t>
      </w:r>
      <w:r w:rsidR="00141E8E">
        <w:rPr>
          <w:rFonts w:ascii="Bookman Old Style" w:hAnsi="Bookman Old Style"/>
          <w:i/>
        </w:rPr>
        <w:t xml:space="preserve">ttantenni </w:t>
      </w:r>
      <w:r w:rsidR="006A0468" w:rsidRPr="000274C9">
        <w:rPr>
          <w:rFonts w:ascii="Bookman Old Style" w:hAnsi="Bookman Old Style"/>
          <w:i/>
        </w:rPr>
        <w:t xml:space="preserve">, </w:t>
      </w:r>
      <w:r w:rsidR="006A0468">
        <w:rPr>
          <w:rFonts w:ascii="Bookman Old Style" w:hAnsi="Bookman Old Style"/>
          <w:i/>
        </w:rPr>
        <w:t>con reddito ISEE inferiore a € 8</w:t>
      </w:r>
      <w:r w:rsidR="006A0468" w:rsidRPr="000274C9">
        <w:rPr>
          <w:rFonts w:ascii="Bookman Old Style" w:hAnsi="Bookman Old Style"/>
          <w:i/>
        </w:rPr>
        <w:t>.</w:t>
      </w:r>
      <w:r w:rsidR="00DA60B3">
        <w:rPr>
          <w:rFonts w:ascii="Bookman Old Style" w:hAnsi="Bookman Old Style"/>
          <w:i/>
        </w:rPr>
        <w:t>15</w:t>
      </w:r>
      <w:r w:rsidR="006A0468" w:rsidRPr="000274C9">
        <w:rPr>
          <w:rFonts w:ascii="Bookman Old Style" w:hAnsi="Bookman Old Style"/>
          <w:i/>
        </w:rPr>
        <w:t>0,00</w:t>
      </w:r>
      <w:r w:rsidR="006A0468" w:rsidRPr="000274C9">
        <w:rPr>
          <w:rFonts w:ascii="Bookman Old Style" w:hAnsi="Bookman Old Style"/>
          <w:b/>
          <w:i/>
        </w:rPr>
        <w:t>.</w:t>
      </w:r>
    </w:p>
    <w:p w14:paraId="70FF677A" w14:textId="3B78A0FF" w:rsidR="006A0468" w:rsidRDefault="006A0468" w:rsidP="006A0468">
      <w:pPr>
        <w:spacing w:line="360" w:lineRule="auto"/>
        <w:ind w:left="-284"/>
        <w:jc w:val="both"/>
        <w:rPr>
          <w:rFonts w:ascii="Bookman Old Style" w:hAnsi="Bookman Old Style"/>
          <w:i/>
        </w:rPr>
      </w:pPr>
      <w:r w:rsidRPr="000274C9">
        <w:rPr>
          <w:rFonts w:ascii="Bookman Old Style" w:hAnsi="Bookman Old Style"/>
          <w:b/>
          <w:i/>
        </w:rPr>
        <w:t xml:space="preserve"> </w:t>
      </w:r>
      <w:r w:rsidRPr="000274C9">
        <w:rPr>
          <w:rFonts w:ascii="Bookman Old Style" w:hAnsi="Bookman Old Style"/>
          <w:i/>
        </w:rPr>
        <w:t>Coloro che sono in possesso di tali requisiti,</w:t>
      </w:r>
      <w:r>
        <w:rPr>
          <w:rFonts w:ascii="Bookman Old Style" w:hAnsi="Bookman Old Style"/>
          <w:i/>
        </w:rPr>
        <w:t xml:space="preserve"> al momento della prenotazione della legna possono chiedere la detrazione dell’importo di € 1</w:t>
      </w:r>
      <w:r w:rsidR="001A1EF7">
        <w:rPr>
          <w:rFonts w:ascii="Bookman Old Style" w:hAnsi="Bookman Old Style"/>
          <w:i/>
        </w:rPr>
        <w:t>0</w:t>
      </w:r>
      <w:r>
        <w:rPr>
          <w:rFonts w:ascii="Bookman Old Style" w:hAnsi="Bookman Old Style"/>
          <w:i/>
        </w:rPr>
        <w:t xml:space="preserve">0,00 a titolo di contributo e pagare solo la </w:t>
      </w:r>
      <w:proofErr w:type="gramStart"/>
      <w:r>
        <w:rPr>
          <w:rFonts w:ascii="Bookman Old Style" w:hAnsi="Bookman Old Style"/>
          <w:i/>
        </w:rPr>
        <w:t>differenza.</w:t>
      </w:r>
      <w:r w:rsidR="002114C3">
        <w:rPr>
          <w:rFonts w:ascii="Bookman Old Style" w:hAnsi="Bookman Old Style"/>
          <w:i/>
        </w:rPr>
        <w:t>(</w:t>
      </w:r>
      <w:proofErr w:type="gramEnd"/>
      <w:r w:rsidR="002114C3">
        <w:rPr>
          <w:rFonts w:ascii="Bookman Old Style" w:hAnsi="Bookman Old Style"/>
          <w:i/>
        </w:rPr>
        <w:t>deve essere allegata dichiarazione ISEE)</w:t>
      </w:r>
    </w:p>
    <w:p w14:paraId="11319A6D" w14:textId="56710FDA" w:rsidR="006A0468" w:rsidRPr="000274C9" w:rsidRDefault="00281DB4" w:rsidP="006A0468">
      <w:pPr>
        <w:spacing w:line="360" w:lineRule="auto"/>
        <w:ind w:left="-284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>-</w:t>
      </w:r>
      <w:r w:rsidR="006A0468">
        <w:rPr>
          <w:rFonts w:ascii="Bookman Old Style" w:hAnsi="Bookman Old Style"/>
          <w:i/>
        </w:rPr>
        <w:t xml:space="preserve">CONSEGNA GRATUITA DI </w:t>
      </w:r>
      <w:r w:rsidR="00DA60B3">
        <w:rPr>
          <w:rFonts w:ascii="Bookman Old Style" w:hAnsi="Bookman Old Style"/>
          <w:i/>
        </w:rPr>
        <w:t>4</w:t>
      </w:r>
      <w:r w:rsidR="006A0468">
        <w:rPr>
          <w:rFonts w:ascii="Bookman Old Style" w:hAnsi="Bookman Old Style"/>
          <w:i/>
        </w:rPr>
        <w:t xml:space="preserve">0 QUINTALI DI LEGNAME </w:t>
      </w:r>
      <w:proofErr w:type="gramStart"/>
      <w:r w:rsidR="006A0468">
        <w:rPr>
          <w:rFonts w:ascii="Bookman Old Style" w:hAnsi="Bookman Old Style"/>
          <w:i/>
        </w:rPr>
        <w:t>Agli  aventi</w:t>
      </w:r>
      <w:proofErr w:type="gramEnd"/>
      <w:r w:rsidR="006A0468">
        <w:rPr>
          <w:rFonts w:ascii="Bookman Old Style" w:hAnsi="Bookman Old Style"/>
          <w:i/>
        </w:rPr>
        <w:t xml:space="preserve"> diritto con ISEE pari a 0.-</w:t>
      </w:r>
      <w:r w:rsidR="006A0468" w:rsidRPr="000274C9">
        <w:rPr>
          <w:rFonts w:ascii="Bookman Old Style" w:hAnsi="Bookman Old Style"/>
          <w:b/>
          <w:i/>
        </w:rPr>
        <w:tab/>
      </w:r>
    </w:p>
    <w:p w14:paraId="36FDF8AD" w14:textId="77777777" w:rsidR="006A0468" w:rsidRDefault="006A0468" w:rsidP="006A0468"/>
    <w:p w14:paraId="4839DDB6" w14:textId="63C66EA1" w:rsidR="00F962E4" w:rsidRPr="001359A6" w:rsidRDefault="00F962E4" w:rsidP="001359A6">
      <w:pPr>
        <w:pStyle w:val="Titolo4"/>
        <w:spacing w:line="360" w:lineRule="auto"/>
        <w:ind w:left="-284"/>
        <w:jc w:val="both"/>
        <w:rPr>
          <w:rFonts w:ascii="Bookman Old Style" w:hAnsi="Bookman Old Style"/>
          <w:b w:val="0"/>
          <w:i w:val="0"/>
          <w:color w:val="auto"/>
          <w:u w:val="single"/>
        </w:rPr>
      </w:pPr>
      <w:r w:rsidRPr="001359A6">
        <w:rPr>
          <w:rFonts w:ascii="Bookman Old Style" w:hAnsi="Bookman Old Style"/>
          <w:b w:val="0"/>
          <w:i w:val="0"/>
          <w:color w:val="auto"/>
        </w:rPr>
        <w:t xml:space="preserve"> </w:t>
      </w:r>
      <w:r>
        <w:rPr>
          <w:rFonts w:ascii="Bookman Old Style" w:hAnsi="Bookman Old Style"/>
          <w:b w:val="0"/>
          <w:i w:val="0"/>
          <w:color w:val="auto"/>
        </w:rPr>
        <w:t xml:space="preserve"> </w:t>
      </w:r>
      <w:r w:rsidRPr="001359A6">
        <w:rPr>
          <w:rFonts w:ascii="Bookman Old Style" w:hAnsi="Bookman Old Style"/>
          <w:b w:val="0"/>
          <w:i w:val="0"/>
          <w:color w:val="auto"/>
        </w:rPr>
        <w:t xml:space="preserve"> </w:t>
      </w:r>
      <w:r w:rsidR="006A0468">
        <w:rPr>
          <w:rFonts w:ascii="Bookman Old Style" w:hAnsi="Bookman Old Style"/>
          <w:b w:val="0"/>
          <w:i w:val="0"/>
          <w:color w:val="auto"/>
        </w:rPr>
        <w:t xml:space="preserve">In conseguenza dell’accollo da parte dell’Ente della somma di Euro. </w:t>
      </w:r>
      <w:proofErr w:type="gramStart"/>
      <w:r w:rsidR="00DA60B3">
        <w:rPr>
          <w:rFonts w:ascii="Bookman Old Style" w:hAnsi="Bookman Old Style"/>
          <w:b w:val="0"/>
          <w:i w:val="0"/>
          <w:color w:val="auto"/>
        </w:rPr>
        <w:t>1</w:t>
      </w:r>
      <w:r w:rsidR="006A0468">
        <w:rPr>
          <w:rFonts w:ascii="Bookman Old Style" w:hAnsi="Bookman Old Style"/>
          <w:b w:val="0"/>
          <w:i w:val="0"/>
          <w:color w:val="auto"/>
        </w:rPr>
        <w:t>.</w:t>
      </w:r>
      <w:r w:rsidR="00DA60B3">
        <w:rPr>
          <w:rFonts w:ascii="Bookman Old Style" w:hAnsi="Bookman Old Style"/>
          <w:b w:val="0"/>
          <w:i w:val="0"/>
          <w:color w:val="auto"/>
        </w:rPr>
        <w:t>10</w:t>
      </w:r>
      <w:r w:rsidR="006A0468">
        <w:rPr>
          <w:rFonts w:ascii="Bookman Old Style" w:hAnsi="Bookman Old Style"/>
          <w:b w:val="0"/>
          <w:i w:val="0"/>
          <w:color w:val="auto"/>
        </w:rPr>
        <w:t xml:space="preserve"> </w:t>
      </w:r>
      <w:r w:rsidR="00281DB4">
        <w:rPr>
          <w:rFonts w:ascii="Bookman Old Style" w:hAnsi="Bookman Old Style"/>
          <w:b w:val="0"/>
          <w:i w:val="0"/>
          <w:color w:val="auto"/>
        </w:rPr>
        <w:t xml:space="preserve"> al</w:t>
      </w:r>
      <w:proofErr w:type="gramEnd"/>
      <w:r w:rsidR="00281DB4">
        <w:rPr>
          <w:rFonts w:ascii="Bookman Old Style" w:hAnsi="Bookman Old Style"/>
          <w:b w:val="0"/>
          <w:i w:val="0"/>
          <w:color w:val="auto"/>
        </w:rPr>
        <w:t xml:space="preserve"> quintale </w:t>
      </w:r>
      <w:r w:rsidR="006A0468">
        <w:rPr>
          <w:rFonts w:ascii="Bookman Old Style" w:hAnsi="Bookman Old Style"/>
          <w:b w:val="0"/>
          <w:i w:val="0"/>
          <w:color w:val="auto"/>
        </w:rPr>
        <w:t xml:space="preserve">il prezzo </w:t>
      </w:r>
      <w:r w:rsidRPr="001359A6">
        <w:rPr>
          <w:rFonts w:ascii="Bookman Old Style" w:hAnsi="Bookman Old Style"/>
          <w:b w:val="0"/>
          <w:i w:val="0"/>
          <w:color w:val="auto"/>
        </w:rPr>
        <w:t xml:space="preserve">di aggiudicazione risulta essere </w:t>
      </w:r>
      <w:r w:rsidRPr="001359A6">
        <w:rPr>
          <w:rFonts w:ascii="Bookman Old Style" w:hAnsi="Bookman Old Style"/>
          <w:color w:val="auto"/>
          <w:u w:val="single"/>
        </w:rPr>
        <w:t xml:space="preserve">€ </w:t>
      </w:r>
      <w:r w:rsidR="00DA60B3">
        <w:rPr>
          <w:rFonts w:ascii="Bookman Old Style" w:hAnsi="Bookman Old Style"/>
          <w:color w:val="auto"/>
          <w:u w:val="single"/>
        </w:rPr>
        <w:t>5</w:t>
      </w:r>
      <w:r w:rsidRPr="001359A6">
        <w:rPr>
          <w:rFonts w:ascii="Bookman Old Style" w:hAnsi="Bookman Old Style"/>
          <w:color w:val="auto"/>
          <w:u w:val="single"/>
        </w:rPr>
        <w:t>,</w:t>
      </w:r>
      <w:r w:rsidR="00DA60B3">
        <w:rPr>
          <w:rFonts w:ascii="Bookman Old Style" w:hAnsi="Bookman Old Style"/>
          <w:color w:val="auto"/>
          <w:u w:val="single"/>
        </w:rPr>
        <w:t>5</w:t>
      </w:r>
      <w:r w:rsidR="00141E8E">
        <w:rPr>
          <w:rFonts w:ascii="Bookman Old Style" w:hAnsi="Bookman Old Style"/>
          <w:color w:val="auto"/>
          <w:u w:val="single"/>
        </w:rPr>
        <w:t>0</w:t>
      </w:r>
      <w:r w:rsidRPr="001359A6">
        <w:rPr>
          <w:rFonts w:ascii="Bookman Old Style" w:hAnsi="Bookman Old Style"/>
          <w:color w:val="auto"/>
          <w:u w:val="single"/>
        </w:rPr>
        <w:t xml:space="preserve"> AL QUINTALE </w:t>
      </w:r>
      <w:r w:rsidR="00601D26">
        <w:rPr>
          <w:rFonts w:ascii="Bookman Old Style" w:hAnsi="Bookman Old Style"/>
          <w:color w:val="auto"/>
          <w:u w:val="single"/>
        </w:rPr>
        <w:t xml:space="preserve">compreso  IVA </w:t>
      </w:r>
      <w:r w:rsidRPr="001359A6">
        <w:rPr>
          <w:rFonts w:ascii="Bookman Old Style" w:hAnsi="Bookman Old Style"/>
          <w:color w:val="auto"/>
          <w:u w:val="single"/>
        </w:rPr>
        <w:t xml:space="preserve"> </w:t>
      </w:r>
      <w:r w:rsidRPr="001359A6">
        <w:rPr>
          <w:rFonts w:ascii="Bookman Old Style" w:hAnsi="Bookman Old Style"/>
          <w:b w:val="0"/>
          <w:i w:val="0"/>
          <w:color w:val="auto"/>
          <w:u w:val="single"/>
        </w:rPr>
        <w:t>.</w:t>
      </w:r>
    </w:p>
    <w:p w14:paraId="76B3845A" w14:textId="77777777" w:rsidR="00601D26" w:rsidRDefault="00F962E4" w:rsidP="001359A6">
      <w:pPr>
        <w:spacing w:line="360" w:lineRule="auto"/>
        <w:ind w:left="-284"/>
        <w:jc w:val="both"/>
        <w:rPr>
          <w:rFonts w:ascii="Bookman Old Style" w:hAnsi="Bookman Old Style"/>
        </w:rPr>
      </w:pPr>
      <w:r w:rsidRPr="001359A6">
        <w:rPr>
          <w:rFonts w:ascii="Bookman Old Style" w:hAnsi="Bookman Old Style"/>
        </w:rPr>
        <w:t xml:space="preserve">Si avvisano tutti i cittadini residenti interessati che a partire </w:t>
      </w:r>
      <w:r w:rsidRPr="000274C9">
        <w:rPr>
          <w:rFonts w:ascii="Bookman Old Style" w:hAnsi="Bookman Old Style"/>
          <w:b/>
          <w:i/>
        </w:rPr>
        <w:t xml:space="preserve">dal </w:t>
      </w:r>
      <w:r w:rsidR="00601D26">
        <w:rPr>
          <w:rFonts w:ascii="Bookman Old Style" w:hAnsi="Bookman Old Style"/>
          <w:b/>
          <w:i/>
        </w:rPr>
        <w:t>12</w:t>
      </w:r>
      <w:r>
        <w:rPr>
          <w:rFonts w:ascii="Bookman Old Style" w:hAnsi="Bookman Old Style"/>
          <w:b/>
          <w:i/>
        </w:rPr>
        <w:t>.0</w:t>
      </w:r>
      <w:r w:rsidR="00DA60B3">
        <w:rPr>
          <w:rFonts w:ascii="Bookman Old Style" w:hAnsi="Bookman Old Style"/>
          <w:b/>
          <w:i/>
        </w:rPr>
        <w:t>7</w:t>
      </w:r>
      <w:r w:rsidRPr="000274C9">
        <w:rPr>
          <w:rFonts w:ascii="Bookman Old Style" w:hAnsi="Bookman Old Style"/>
          <w:b/>
          <w:i/>
        </w:rPr>
        <w:t xml:space="preserve"> e fino al </w:t>
      </w:r>
      <w:r w:rsidR="003F5207">
        <w:rPr>
          <w:rFonts w:ascii="Bookman Old Style" w:hAnsi="Bookman Old Style"/>
          <w:b/>
          <w:i/>
        </w:rPr>
        <w:t>2</w:t>
      </w:r>
      <w:r w:rsidR="00601D26">
        <w:rPr>
          <w:rFonts w:ascii="Bookman Old Style" w:hAnsi="Bookman Old Style"/>
          <w:b/>
          <w:i/>
        </w:rPr>
        <w:t>6</w:t>
      </w:r>
      <w:r w:rsidRPr="000274C9">
        <w:rPr>
          <w:rFonts w:ascii="Bookman Old Style" w:hAnsi="Bookman Old Style"/>
          <w:b/>
          <w:i/>
        </w:rPr>
        <w:t>.0</w:t>
      </w:r>
      <w:r w:rsidR="00DA60B3">
        <w:rPr>
          <w:rFonts w:ascii="Bookman Old Style" w:hAnsi="Bookman Old Style"/>
          <w:b/>
          <w:i/>
        </w:rPr>
        <w:t>7</w:t>
      </w:r>
      <w:r w:rsidRPr="001359A6">
        <w:rPr>
          <w:rFonts w:ascii="Bookman Old Style" w:hAnsi="Bookman Old Style"/>
        </w:rPr>
        <w:t xml:space="preserve"> sono aperte le operazioni di </w:t>
      </w:r>
      <w:r w:rsidRPr="001359A6">
        <w:rPr>
          <w:rFonts w:ascii="Bookman Old Style" w:hAnsi="Bookman Old Style"/>
          <w:b/>
          <w:u w:val="single"/>
        </w:rPr>
        <w:t xml:space="preserve">PRENOTAZIONE DELLA LEGNA USO </w:t>
      </w:r>
      <w:proofErr w:type="gramStart"/>
      <w:r w:rsidRPr="001359A6">
        <w:rPr>
          <w:rFonts w:ascii="Bookman Old Style" w:hAnsi="Bookman Old Style"/>
          <w:b/>
          <w:u w:val="single"/>
        </w:rPr>
        <w:t xml:space="preserve">CIVICO </w:t>
      </w:r>
      <w:r w:rsidRPr="001359A6">
        <w:rPr>
          <w:rFonts w:ascii="Bookman Old Style" w:hAnsi="Bookman Old Style"/>
        </w:rPr>
        <w:t xml:space="preserve"> per</w:t>
      </w:r>
      <w:proofErr w:type="gramEnd"/>
      <w:r w:rsidRPr="001359A6">
        <w:rPr>
          <w:rFonts w:ascii="Bookman Old Style" w:hAnsi="Bookman Old Style"/>
        </w:rPr>
        <w:t xml:space="preserve"> la stagione in corso, </w:t>
      </w:r>
      <w:r w:rsidR="00601D26">
        <w:rPr>
          <w:rFonts w:ascii="Bookman Old Style" w:hAnsi="Bookman Old Style"/>
        </w:rPr>
        <w:t>..</w:t>
      </w:r>
    </w:p>
    <w:p w14:paraId="6EFB794A" w14:textId="0BB95F14" w:rsidR="00F962E4" w:rsidRPr="001359A6" w:rsidRDefault="00601D26" w:rsidP="001359A6">
      <w:pPr>
        <w:spacing w:line="360" w:lineRule="auto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richieste dovranno essere </w:t>
      </w:r>
      <w:proofErr w:type="gramStart"/>
      <w:r>
        <w:rPr>
          <w:rFonts w:ascii="Bookman Old Style" w:hAnsi="Bookman Old Style"/>
        </w:rPr>
        <w:t>presentate  nei</w:t>
      </w:r>
      <w:proofErr w:type="gramEnd"/>
      <w:r>
        <w:rPr>
          <w:rFonts w:ascii="Bookman Old Style" w:hAnsi="Bookman Old Style"/>
        </w:rPr>
        <w:t xml:space="preserve"> </w:t>
      </w:r>
      <w:r w:rsidR="00F962E4" w:rsidRPr="001359A6">
        <w:rPr>
          <w:rFonts w:ascii="Bookman Old Style" w:hAnsi="Bookman Old Style"/>
        </w:rPr>
        <w:t xml:space="preserve"> giorni d</w:t>
      </w:r>
      <w:r>
        <w:rPr>
          <w:rFonts w:ascii="Bookman Old Style" w:hAnsi="Bookman Old Style"/>
        </w:rPr>
        <w:t>e</w:t>
      </w:r>
      <w:r w:rsidR="00F962E4" w:rsidRPr="001359A6">
        <w:rPr>
          <w:rFonts w:ascii="Bookman Old Style" w:hAnsi="Bookman Old Style"/>
        </w:rPr>
        <w:t xml:space="preserve">l lunedì 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Mercoledi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Venerdi</w:t>
      </w:r>
      <w:proofErr w:type="spellEnd"/>
      <w:r>
        <w:rPr>
          <w:rFonts w:ascii="Bookman Old Style" w:hAnsi="Bookman Old Style"/>
        </w:rPr>
        <w:t xml:space="preserve"> </w:t>
      </w:r>
      <w:r w:rsidR="00F962E4" w:rsidRPr="001359A6">
        <w:rPr>
          <w:rFonts w:ascii="Bookman Old Style" w:hAnsi="Bookman Old Style"/>
        </w:rPr>
        <w:t xml:space="preserve">alle ore </w:t>
      </w:r>
      <w:r>
        <w:rPr>
          <w:rFonts w:ascii="Bookman Old Style" w:hAnsi="Bookman Old Style"/>
        </w:rPr>
        <w:t>9</w:t>
      </w:r>
      <w:r w:rsidR="00F962E4" w:rsidRPr="001359A6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>0</w:t>
      </w:r>
      <w:r w:rsidR="003F5207">
        <w:rPr>
          <w:rFonts w:ascii="Bookman Old Style" w:hAnsi="Bookman Old Style"/>
        </w:rPr>
        <w:t>0</w:t>
      </w:r>
      <w:r w:rsidR="00F962E4" w:rsidRPr="001359A6">
        <w:rPr>
          <w:rFonts w:ascii="Bookman Old Style" w:hAnsi="Bookman Old Style"/>
        </w:rPr>
        <w:t xml:space="preserve"> alle ore 1</w:t>
      </w:r>
      <w:r>
        <w:rPr>
          <w:rFonts w:ascii="Bookman Old Style" w:hAnsi="Bookman Old Style"/>
        </w:rPr>
        <w:t>2</w:t>
      </w:r>
      <w:r w:rsidR="00F962E4" w:rsidRPr="001359A6">
        <w:rPr>
          <w:rFonts w:ascii="Bookman Old Style" w:hAnsi="Bookman Old Style"/>
        </w:rPr>
        <w:t>:</w:t>
      </w:r>
      <w:r w:rsidR="0071449F">
        <w:rPr>
          <w:rFonts w:ascii="Bookman Old Style" w:hAnsi="Bookman Old Style"/>
        </w:rPr>
        <w:t>0</w:t>
      </w:r>
      <w:r w:rsidR="00F962E4" w:rsidRPr="001359A6">
        <w:rPr>
          <w:rFonts w:ascii="Bookman Old Style" w:hAnsi="Bookman Old Style"/>
        </w:rPr>
        <w:t xml:space="preserve">0 presso </w:t>
      </w:r>
      <w:r w:rsidR="003F5207">
        <w:rPr>
          <w:rFonts w:ascii="Bookman Old Style" w:hAnsi="Bookman Old Style"/>
        </w:rPr>
        <w:t xml:space="preserve">gli Uffici Comunali-Piano Terra </w:t>
      </w:r>
      <w:r w:rsidR="00F962E4" w:rsidRPr="001359A6">
        <w:rPr>
          <w:rFonts w:ascii="Bookman Old Style" w:hAnsi="Bookman Old Style"/>
        </w:rPr>
        <w:t>.</w:t>
      </w:r>
    </w:p>
    <w:p w14:paraId="4068F47C" w14:textId="6EC27024" w:rsidR="00F962E4" w:rsidRPr="001359A6" w:rsidRDefault="00F962E4" w:rsidP="00460261">
      <w:pPr>
        <w:spacing w:line="360" w:lineRule="auto"/>
        <w:ind w:left="-284"/>
        <w:jc w:val="both"/>
        <w:rPr>
          <w:rFonts w:ascii="Bookman Old Style" w:hAnsi="Bookman Old Style"/>
        </w:rPr>
      </w:pPr>
      <w:r w:rsidRPr="001359A6">
        <w:rPr>
          <w:rFonts w:ascii="Bookman Old Style" w:hAnsi="Bookman Old Style"/>
        </w:rPr>
        <w:t>Per poter usufruire del diritto di uso civico legnatico per la stagione 20</w:t>
      </w:r>
      <w:r w:rsidR="00DA60B3">
        <w:rPr>
          <w:rFonts w:ascii="Bookman Old Style" w:hAnsi="Bookman Old Style"/>
        </w:rPr>
        <w:t>21</w:t>
      </w:r>
      <w:r w:rsidRPr="001359A6">
        <w:rPr>
          <w:rFonts w:ascii="Bookman Old Style" w:hAnsi="Bookman Old Style"/>
        </w:rPr>
        <w:t xml:space="preserve"> – 20</w:t>
      </w:r>
      <w:r w:rsidR="00141E8E">
        <w:rPr>
          <w:rFonts w:ascii="Bookman Old Style" w:hAnsi="Bookman Old Style"/>
        </w:rPr>
        <w:t>2</w:t>
      </w:r>
      <w:r w:rsidR="00DA60B3">
        <w:rPr>
          <w:rFonts w:ascii="Bookman Old Style" w:hAnsi="Bookman Old Style"/>
        </w:rPr>
        <w:t>2</w:t>
      </w:r>
      <w:r w:rsidRPr="001359A6">
        <w:rPr>
          <w:rFonts w:ascii="Bookman Old Style" w:hAnsi="Bookman Old Style"/>
        </w:rPr>
        <w:t xml:space="preserve"> il beneficiario dovrà:</w:t>
      </w:r>
    </w:p>
    <w:p w14:paraId="15780268" w14:textId="77777777" w:rsidR="00F962E4" w:rsidRPr="001359A6" w:rsidRDefault="00F962E4" w:rsidP="00460261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Bookman Old Style" w:hAnsi="Bookman Old Style"/>
          <w:b/>
          <w:sz w:val="20"/>
          <w:szCs w:val="20"/>
          <w:u w:val="double"/>
        </w:rPr>
      </w:pPr>
      <w:r w:rsidRPr="001359A6">
        <w:rPr>
          <w:rFonts w:ascii="Bookman Old Style" w:hAnsi="Bookman Old Style"/>
          <w:b/>
          <w:sz w:val="20"/>
          <w:szCs w:val="20"/>
          <w:u w:val="double"/>
        </w:rPr>
        <w:t>farne richiesta scritta al Comune di Cappadocia indicando la quantità da prenotare (min 40 – max 100 q.li);</w:t>
      </w:r>
    </w:p>
    <w:p w14:paraId="3800FC97" w14:textId="77777777" w:rsidR="00F962E4" w:rsidRPr="00022E7B" w:rsidRDefault="00F962E4" w:rsidP="00022E7B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Bookman Old Style" w:hAnsi="Bookman Old Style"/>
          <w:b/>
          <w:sz w:val="20"/>
          <w:szCs w:val="20"/>
          <w:u w:val="double"/>
        </w:rPr>
      </w:pPr>
      <w:r>
        <w:rPr>
          <w:rFonts w:ascii="Bookman Old Style" w:hAnsi="Bookman Old Style"/>
          <w:b/>
          <w:sz w:val="20"/>
          <w:szCs w:val="20"/>
          <w:u w:val="double"/>
        </w:rPr>
        <w:t xml:space="preserve">essere in possesso dei requisiti previsti dal vigente Regolamento Uso </w:t>
      </w:r>
      <w:proofErr w:type="gramStart"/>
      <w:r>
        <w:rPr>
          <w:rFonts w:ascii="Bookman Old Style" w:hAnsi="Bookman Old Style"/>
          <w:b/>
          <w:sz w:val="20"/>
          <w:szCs w:val="20"/>
          <w:u w:val="double"/>
        </w:rPr>
        <w:t>Civico</w:t>
      </w:r>
      <w:r w:rsidRPr="001359A6">
        <w:rPr>
          <w:rFonts w:ascii="Bookman Old Style" w:hAnsi="Bookman Old Style"/>
          <w:b/>
          <w:sz w:val="20"/>
          <w:szCs w:val="20"/>
          <w:u w:val="double"/>
        </w:rPr>
        <w:t>.</w:t>
      </w:r>
      <w:r w:rsidR="0071449F">
        <w:rPr>
          <w:rFonts w:ascii="Bookman Old Style" w:hAnsi="Bookman Old Style"/>
          <w:b/>
          <w:sz w:val="20"/>
          <w:szCs w:val="20"/>
          <w:u w:val="double"/>
        </w:rPr>
        <w:t>(</w:t>
      </w:r>
      <w:proofErr w:type="gramEnd"/>
      <w:r w:rsidR="00724E84">
        <w:rPr>
          <w:rFonts w:ascii="Bookman Old Style" w:hAnsi="Bookman Old Style"/>
          <w:b/>
          <w:sz w:val="20"/>
          <w:szCs w:val="20"/>
          <w:u w:val="double"/>
        </w:rPr>
        <w:t xml:space="preserve">Residenza da almeno due anni e che vivano  in maniera continuativa almeno nel periodo invernale-ottobre-marzo in Cappadocia) </w:t>
      </w:r>
    </w:p>
    <w:p w14:paraId="18E6F829" w14:textId="77777777" w:rsidR="00F962E4" w:rsidRPr="001359A6" w:rsidRDefault="00F962E4" w:rsidP="00460261">
      <w:pPr>
        <w:spacing w:line="360" w:lineRule="auto"/>
        <w:ind w:left="-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Si può prenotare il servizio di taglio della legna dell’uso civico con la seguente</w:t>
      </w:r>
      <w:r w:rsidRPr="001359A6">
        <w:rPr>
          <w:rFonts w:ascii="Bookman Old Style" w:hAnsi="Bookman Old Style"/>
        </w:rPr>
        <w:t xml:space="preserve"> </w:t>
      </w:r>
      <w:r w:rsidRPr="000274C9">
        <w:rPr>
          <w:rFonts w:ascii="Bookman Old Style" w:hAnsi="Bookman Old Style"/>
          <w:b/>
          <w:i/>
          <w:u w:val="single"/>
        </w:rPr>
        <w:t>pezzatura</w:t>
      </w:r>
      <w:r w:rsidRPr="001359A6">
        <w:rPr>
          <w:rFonts w:ascii="Bookman Old Style" w:hAnsi="Bookman Old Style"/>
          <w:i/>
        </w:rPr>
        <w:t>:</w:t>
      </w:r>
    </w:p>
    <w:p w14:paraId="6FCB056C" w14:textId="77777777" w:rsidR="00F962E4" w:rsidRPr="001359A6" w:rsidRDefault="00F962E4" w:rsidP="00460261">
      <w:pPr>
        <w:pStyle w:val="Paragrafoelenco"/>
        <w:numPr>
          <w:ilvl w:val="0"/>
          <w:numId w:val="4"/>
        </w:numPr>
        <w:tabs>
          <w:tab w:val="left" w:pos="426"/>
          <w:tab w:val="left" w:pos="7513"/>
        </w:tabs>
        <w:spacing w:after="0"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359A6">
        <w:rPr>
          <w:rFonts w:ascii="Bookman Old Style" w:hAnsi="Bookman Old Style"/>
          <w:b/>
          <w:sz w:val="20"/>
          <w:szCs w:val="20"/>
        </w:rPr>
        <w:t>lunga</w:t>
      </w:r>
      <w:r w:rsidRPr="001359A6">
        <w:rPr>
          <w:rFonts w:ascii="Bookman Old Style" w:hAnsi="Bookman Old Style"/>
          <w:sz w:val="20"/>
          <w:szCs w:val="20"/>
        </w:rPr>
        <w:t xml:space="preserve"> (100 – </w:t>
      </w:r>
      <w:smartTag w:uri="urn:schemas-microsoft-com:office:smarttags" w:element="metricconverter">
        <w:smartTagPr>
          <w:attr w:name="ProductID" w:val="120 cm"/>
        </w:smartTagPr>
        <w:r w:rsidRPr="001359A6">
          <w:rPr>
            <w:rFonts w:ascii="Bookman Old Style" w:hAnsi="Bookman Old Style"/>
            <w:sz w:val="20"/>
            <w:szCs w:val="20"/>
          </w:rPr>
          <w:t>120 cm</w:t>
        </w:r>
      </w:smartTag>
      <w:r w:rsidRPr="001359A6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1359A6">
        <w:rPr>
          <w:rFonts w:ascii="Bookman Old Style" w:hAnsi="Bookman Old Style"/>
          <w:sz w:val="20"/>
          <w:szCs w:val="20"/>
        </w:rPr>
        <w:t>circa)</w:t>
      </w:r>
      <w:r>
        <w:rPr>
          <w:rFonts w:ascii="Bookman Old Style" w:hAnsi="Bookman Old Style"/>
          <w:sz w:val="20"/>
          <w:szCs w:val="20"/>
        </w:rPr>
        <w:t xml:space="preserve">   </w:t>
      </w:r>
      <w:proofErr w:type="gramEnd"/>
      <w:r>
        <w:rPr>
          <w:rFonts w:ascii="Bookman Old Style" w:hAnsi="Bookman Old Style"/>
          <w:sz w:val="20"/>
          <w:szCs w:val="20"/>
        </w:rPr>
        <w:t xml:space="preserve">                      verrà fornita al </w:t>
      </w:r>
      <w:r w:rsidRPr="001359A6">
        <w:rPr>
          <w:rFonts w:ascii="Bookman Old Style" w:hAnsi="Bookman Old Style"/>
          <w:sz w:val="20"/>
          <w:szCs w:val="20"/>
        </w:rPr>
        <w:t>prezzo base</w:t>
      </w:r>
    </w:p>
    <w:p w14:paraId="5A9BF9D7" w14:textId="77777777" w:rsidR="00F962E4" w:rsidRPr="000274C9" w:rsidRDefault="00F962E4" w:rsidP="00460261">
      <w:pPr>
        <w:pStyle w:val="Paragrafoelenco"/>
        <w:numPr>
          <w:ilvl w:val="0"/>
          <w:numId w:val="4"/>
        </w:numPr>
        <w:tabs>
          <w:tab w:val="left" w:pos="426"/>
          <w:tab w:val="left" w:pos="7513"/>
        </w:tabs>
        <w:spacing w:after="0"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359A6">
        <w:rPr>
          <w:rFonts w:ascii="Bookman Old Style" w:hAnsi="Bookman Old Style"/>
          <w:b/>
          <w:sz w:val="20"/>
          <w:szCs w:val="20"/>
        </w:rPr>
        <w:t>tagliata a metà</w:t>
      </w:r>
      <w:r w:rsidRPr="001359A6">
        <w:rPr>
          <w:rFonts w:ascii="Bookman Old Style" w:hAnsi="Bookman Old Style"/>
          <w:sz w:val="20"/>
          <w:szCs w:val="20"/>
        </w:rPr>
        <w:t xml:space="preserve"> (50 – </w:t>
      </w:r>
      <w:smartTag w:uri="urn:schemas-microsoft-com:office:smarttags" w:element="metricconverter">
        <w:smartTagPr>
          <w:attr w:name="ProductID" w:val="60 cm"/>
        </w:smartTagPr>
        <w:r w:rsidRPr="001359A6">
          <w:rPr>
            <w:rFonts w:ascii="Bookman Old Style" w:hAnsi="Bookman Old Style"/>
            <w:sz w:val="20"/>
            <w:szCs w:val="20"/>
          </w:rPr>
          <w:t>60 cm</w:t>
        </w:r>
      </w:smartTag>
      <w:r w:rsidRPr="001359A6">
        <w:rPr>
          <w:rFonts w:ascii="Bookman Old Style" w:hAnsi="Bookman Old Style"/>
          <w:sz w:val="20"/>
          <w:szCs w:val="20"/>
        </w:rPr>
        <w:t xml:space="preserve"> circa)(2 pezzi)</w:t>
      </w:r>
      <w:r>
        <w:rPr>
          <w:rFonts w:ascii="Bookman Old Style" w:hAnsi="Bookman Old Style"/>
          <w:sz w:val="20"/>
          <w:szCs w:val="20"/>
        </w:rPr>
        <w:t xml:space="preserve"> verrà fornita ad </w:t>
      </w:r>
      <w:r w:rsidRPr="001359A6">
        <w:rPr>
          <w:rFonts w:ascii="Bookman Old Style" w:hAnsi="Bookman Old Style"/>
          <w:sz w:val="20"/>
          <w:szCs w:val="20"/>
        </w:rPr>
        <w:t>€ 1,00 oltre il prezzo base</w:t>
      </w:r>
      <w:r>
        <w:rPr>
          <w:rFonts w:ascii="Bookman Old Style" w:hAnsi="Bookman Old Style"/>
          <w:sz w:val="20"/>
          <w:szCs w:val="20"/>
        </w:rPr>
        <w:t xml:space="preserve"> al </w:t>
      </w:r>
      <w:proofErr w:type="spellStart"/>
      <w:r>
        <w:rPr>
          <w:rFonts w:ascii="Bookman Old Style" w:hAnsi="Bookman Old Style"/>
          <w:sz w:val="20"/>
          <w:szCs w:val="20"/>
        </w:rPr>
        <w:t>q.le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0274C9">
        <w:rPr>
          <w:rFonts w:ascii="Bookman Old Style" w:hAnsi="Bookman Old Style"/>
          <w:i/>
          <w:sz w:val="16"/>
          <w:szCs w:val="16"/>
        </w:rPr>
        <w:t>(da pagare alla ditta appaltatrice al momento della consegna)</w:t>
      </w:r>
      <w:r w:rsidRPr="000274C9">
        <w:rPr>
          <w:rFonts w:ascii="Bookman Old Style" w:hAnsi="Bookman Old Style"/>
          <w:sz w:val="20"/>
          <w:szCs w:val="20"/>
        </w:rPr>
        <w:t xml:space="preserve"> </w:t>
      </w:r>
    </w:p>
    <w:p w14:paraId="2CCCA5D1" w14:textId="77777777" w:rsidR="00F962E4" w:rsidRPr="001359A6" w:rsidRDefault="00F962E4" w:rsidP="00460261">
      <w:pPr>
        <w:pStyle w:val="Paragrafoelenco"/>
        <w:numPr>
          <w:ilvl w:val="0"/>
          <w:numId w:val="4"/>
        </w:numPr>
        <w:tabs>
          <w:tab w:val="left" w:pos="426"/>
          <w:tab w:val="left" w:pos="7513"/>
        </w:tabs>
        <w:spacing w:after="0"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359A6">
        <w:rPr>
          <w:rFonts w:ascii="Bookman Old Style" w:hAnsi="Bookman Old Style"/>
          <w:b/>
          <w:sz w:val="20"/>
          <w:szCs w:val="20"/>
        </w:rPr>
        <w:t>caminetto</w:t>
      </w:r>
      <w:r w:rsidRPr="001359A6">
        <w:rPr>
          <w:rFonts w:ascii="Bookman Old Style" w:hAnsi="Bookman Old Style"/>
          <w:sz w:val="20"/>
          <w:szCs w:val="20"/>
        </w:rPr>
        <w:t xml:space="preserve"> (35 – </w:t>
      </w:r>
      <w:smartTag w:uri="urn:schemas-microsoft-com:office:smarttags" w:element="metricconverter">
        <w:smartTagPr>
          <w:attr w:name="ProductID" w:val="40 cm"/>
        </w:smartTagPr>
        <w:r w:rsidRPr="001359A6">
          <w:rPr>
            <w:rFonts w:ascii="Bookman Old Style" w:hAnsi="Bookman Old Style"/>
            <w:sz w:val="20"/>
            <w:szCs w:val="20"/>
          </w:rPr>
          <w:t>40 cm</w:t>
        </w:r>
      </w:smartTag>
      <w:r w:rsidRPr="001359A6">
        <w:rPr>
          <w:rFonts w:ascii="Bookman Old Style" w:hAnsi="Bookman Old Style"/>
          <w:sz w:val="20"/>
          <w:szCs w:val="20"/>
        </w:rPr>
        <w:t xml:space="preserve"> circa)(3 pezzi)</w:t>
      </w:r>
      <w:r>
        <w:rPr>
          <w:rFonts w:ascii="Bookman Old Style" w:hAnsi="Bookman Old Style"/>
          <w:sz w:val="20"/>
          <w:szCs w:val="20"/>
        </w:rPr>
        <w:t xml:space="preserve">         verrà fornita ad </w:t>
      </w:r>
      <w:r w:rsidRPr="001359A6">
        <w:rPr>
          <w:rFonts w:ascii="Bookman Old Style" w:hAnsi="Bookman Old Style"/>
          <w:sz w:val="20"/>
          <w:szCs w:val="20"/>
        </w:rPr>
        <w:t>€ 1,50 oltre il prezzo base</w:t>
      </w:r>
      <w:r w:rsidRPr="00A1653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al </w:t>
      </w:r>
      <w:proofErr w:type="spellStart"/>
      <w:r>
        <w:rPr>
          <w:rFonts w:ascii="Bookman Old Style" w:hAnsi="Bookman Old Style"/>
          <w:sz w:val="20"/>
          <w:szCs w:val="20"/>
        </w:rPr>
        <w:t>q.le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0274C9">
        <w:rPr>
          <w:rFonts w:ascii="Bookman Old Style" w:hAnsi="Bookman Old Style"/>
          <w:i/>
          <w:sz w:val="16"/>
          <w:szCs w:val="16"/>
        </w:rPr>
        <w:t>(da pagare alla ditta appaltatrice al momento della consegna)</w:t>
      </w:r>
    </w:p>
    <w:p w14:paraId="42020E4E" w14:textId="77777777" w:rsidR="00F962E4" w:rsidRPr="00022E7B" w:rsidRDefault="00F962E4" w:rsidP="00022E7B">
      <w:pPr>
        <w:pStyle w:val="Paragrafoelenco"/>
        <w:numPr>
          <w:ilvl w:val="0"/>
          <w:numId w:val="4"/>
        </w:numPr>
        <w:tabs>
          <w:tab w:val="left" w:pos="426"/>
          <w:tab w:val="left" w:pos="7513"/>
        </w:tabs>
        <w:spacing w:after="0" w:line="360" w:lineRule="auto"/>
        <w:ind w:left="426"/>
        <w:jc w:val="both"/>
        <w:rPr>
          <w:rFonts w:ascii="Bookman Old Style" w:hAnsi="Bookman Old Style"/>
          <w:i/>
          <w:sz w:val="20"/>
          <w:szCs w:val="20"/>
        </w:rPr>
      </w:pPr>
      <w:r w:rsidRPr="001359A6">
        <w:rPr>
          <w:rFonts w:ascii="Bookman Old Style" w:hAnsi="Bookman Old Style"/>
          <w:b/>
          <w:sz w:val="20"/>
          <w:szCs w:val="20"/>
        </w:rPr>
        <w:t>stufa</w:t>
      </w:r>
      <w:r w:rsidRPr="001359A6">
        <w:rPr>
          <w:rFonts w:ascii="Bookman Old Style" w:hAnsi="Bookman Old Style"/>
          <w:sz w:val="20"/>
          <w:szCs w:val="20"/>
        </w:rPr>
        <w:t xml:space="preserve"> (25 – </w:t>
      </w:r>
      <w:smartTag w:uri="urn:schemas-microsoft-com:office:smarttags" w:element="metricconverter">
        <w:smartTagPr>
          <w:attr w:name="ProductID" w:val="30 cm"/>
        </w:smartTagPr>
        <w:r w:rsidRPr="001359A6">
          <w:rPr>
            <w:rFonts w:ascii="Bookman Old Style" w:hAnsi="Bookman Old Style"/>
            <w:sz w:val="20"/>
            <w:szCs w:val="20"/>
          </w:rPr>
          <w:t>30 cm</w:t>
        </w:r>
      </w:smartTag>
      <w:r w:rsidRPr="001359A6">
        <w:rPr>
          <w:rFonts w:ascii="Bookman Old Style" w:hAnsi="Bookman Old Style"/>
          <w:sz w:val="20"/>
          <w:szCs w:val="20"/>
        </w:rPr>
        <w:t>)(4 pezzi)</w:t>
      </w:r>
      <w:r>
        <w:rPr>
          <w:rFonts w:ascii="Bookman Old Style" w:hAnsi="Bookman Old Style"/>
          <w:sz w:val="20"/>
          <w:szCs w:val="20"/>
        </w:rPr>
        <w:t xml:space="preserve">                          verrà fornita ad </w:t>
      </w:r>
      <w:r w:rsidRPr="001359A6">
        <w:rPr>
          <w:rFonts w:ascii="Bookman Old Style" w:hAnsi="Bookman Old Style"/>
          <w:sz w:val="20"/>
          <w:szCs w:val="20"/>
        </w:rPr>
        <w:t>€ 2,00 oltre il prezzo base</w:t>
      </w:r>
      <w:r w:rsidRPr="00A1653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al </w:t>
      </w:r>
      <w:proofErr w:type="spellStart"/>
      <w:r>
        <w:rPr>
          <w:rFonts w:ascii="Bookman Old Style" w:hAnsi="Bookman Old Style"/>
          <w:sz w:val="20"/>
          <w:szCs w:val="20"/>
        </w:rPr>
        <w:t>q.le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0274C9">
        <w:rPr>
          <w:rFonts w:ascii="Bookman Old Style" w:hAnsi="Bookman Old Style"/>
          <w:i/>
          <w:sz w:val="16"/>
          <w:szCs w:val="16"/>
        </w:rPr>
        <w:t>(da pagare alla ditta appaltatrice al momento della consegna)</w:t>
      </w:r>
    </w:p>
    <w:p w14:paraId="63EB95D5" w14:textId="77777777" w:rsidR="00F962E4" w:rsidRPr="00022E7B" w:rsidRDefault="00F962E4" w:rsidP="00022E7B">
      <w:pPr>
        <w:pStyle w:val="Paragrafoelenco"/>
        <w:numPr>
          <w:ilvl w:val="0"/>
          <w:numId w:val="4"/>
        </w:numPr>
        <w:tabs>
          <w:tab w:val="left" w:pos="426"/>
          <w:tab w:val="left" w:pos="7513"/>
        </w:tabs>
        <w:spacing w:after="0" w:line="360" w:lineRule="auto"/>
        <w:ind w:left="426"/>
        <w:jc w:val="both"/>
        <w:rPr>
          <w:rFonts w:ascii="Bookman Old Style" w:hAnsi="Bookman Old Style"/>
          <w:i/>
          <w:sz w:val="20"/>
          <w:szCs w:val="20"/>
        </w:rPr>
      </w:pPr>
    </w:p>
    <w:p w14:paraId="5FE001DD" w14:textId="77777777" w:rsidR="00F962E4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QUANTITA’ E COSTI</w:t>
      </w:r>
    </w:p>
    <w:p w14:paraId="2FB4744C" w14:textId="77777777" w:rsidR="00F962E4" w:rsidRDefault="00F962E4" w:rsidP="001359A6">
      <w:pPr>
        <w:jc w:val="both"/>
        <w:rPr>
          <w:rFonts w:ascii="Bookman Old Style" w:hAnsi="Bookman Old Style"/>
          <w:b/>
          <w:bCs/>
          <w:u w:val="single"/>
        </w:rPr>
      </w:pPr>
    </w:p>
    <w:p w14:paraId="38DE487F" w14:textId="4A98DBBA" w:rsidR="00F962E4" w:rsidRPr="001359A6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 w:rsidRPr="001359A6">
        <w:rPr>
          <w:rFonts w:ascii="Bookman Old Style" w:hAnsi="Bookman Old Style"/>
          <w:b/>
          <w:bCs/>
          <w:u w:val="single"/>
        </w:rPr>
        <w:t xml:space="preserve">Q.LI </w:t>
      </w:r>
      <w:r w:rsidRPr="001359A6">
        <w:rPr>
          <w:rFonts w:ascii="Bookman Old Style" w:hAnsi="Bookman Old Style"/>
          <w:b/>
          <w:bCs/>
          <w:u w:val="single"/>
        </w:rPr>
        <w:tab/>
        <w:t xml:space="preserve">40 </w:t>
      </w:r>
      <w:r w:rsidRPr="001359A6">
        <w:rPr>
          <w:rFonts w:ascii="Bookman Old Style" w:hAnsi="Bookman Old Style"/>
          <w:b/>
          <w:bCs/>
          <w:u w:val="single"/>
        </w:rPr>
        <w:tab/>
      </w:r>
      <w:r w:rsidRPr="001359A6">
        <w:rPr>
          <w:rFonts w:ascii="Bookman Old Style" w:hAnsi="Bookman Old Style"/>
          <w:b/>
          <w:bCs/>
          <w:u w:val="single"/>
        </w:rPr>
        <w:tab/>
        <w:t xml:space="preserve">€ </w:t>
      </w:r>
      <w:r w:rsidR="003F5207">
        <w:rPr>
          <w:rFonts w:ascii="Bookman Old Style" w:hAnsi="Bookman Old Style"/>
          <w:b/>
          <w:bCs/>
          <w:u w:val="single"/>
        </w:rPr>
        <w:t>2</w:t>
      </w:r>
      <w:r w:rsidR="00141E8E">
        <w:rPr>
          <w:rFonts w:ascii="Bookman Old Style" w:hAnsi="Bookman Old Style"/>
          <w:b/>
          <w:bCs/>
          <w:u w:val="single"/>
        </w:rPr>
        <w:t>2</w:t>
      </w:r>
      <w:r w:rsidR="00DA60B3">
        <w:rPr>
          <w:rFonts w:ascii="Bookman Old Style" w:hAnsi="Bookman Old Style"/>
          <w:b/>
          <w:bCs/>
          <w:u w:val="single"/>
        </w:rPr>
        <w:t>0</w:t>
      </w:r>
      <w:r>
        <w:rPr>
          <w:rFonts w:ascii="Bookman Old Style" w:hAnsi="Bookman Old Style"/>
          <w:b/>
          <w:bCs/>
          <w:u w:val="single"/>
        </w:rPr>
        <w:t>,00</w:t>
      </w:r>
    </w:p>
    <w:p w14:paraId="42901584" w14:textId="4A3C8C25" w:rsidR="00F962E4" w:rsidRPr="001359A6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 w:rsidRPr="001359A6">
        <w:rPr>
          <w:rFonts w:ascii="Bookman Old Style" w:hAnsi="Bookman Old Style"/>
          <w:b/>
          <w:bCs/>
          <w:u w:val="single"/>
        </w:rPr>
        <w:t xml:space="preserve">Q.LI </w:t>
      </w:r>
      <w:r w:rsidRPr="001359A6">
        <w:rPr>
          <w:rFonts w:ascii="Bookman Old Style" w:hAnsi="Bookman Old Style"/>
          <w:b/>
          <w:bCs/>
          <w:u w:val="single"/>
        </w:rPr>
        <w:tab/>
        <w:t>50</w:t>
      </w:r>
      <w:r w:rsidRPr="001359A6">
        <w:rPr>
          <w:rFonts w:ascii="Bookman Old Style" w:hAnsi="Bookman Old Style"/>
          <w:b/>
          <w:bCs/>
          <w:u w:val="single"/>
        </w:rPr>
        <w:tab/>
      </w:r>
      <w:r w:rsidRPr="001359A6">
        <w:rPr>
          <w:rFonts w:ascii="Bookman Old Style" w:hAnsi="Bookman Old Style"/>
          <w:b/>
          <w:bCs/>
          <w:u w:val="single"/>
        </w:rPr>
        <w:tab/>
        <w:t xml:space="preserve">€ </w:t>
      </w:r>
      <w:r w:rsidR="00DA60B3">
        <w:rPr>
          <w:rFonts w:ascii="Bookman Old Style" w:hAnsi="Bookman Old Style"/>
          <w:b/>
          <w:bCs/>
          <w:u w:val="single"/>
        </w:rPr>
        <w:t>275</w:t>
      </w:r>
      <w:r>
        <w:rPr>
          <w:rFonts w:ascii="Bookman Old Style" w:hAnsi="Bookman Old Style"/>
          <w:b/>
          <w:bCs/>
          <w:u w:val="single"/>
        </w:rPr>
        <w:t>,</w:t>
      </w:r>
      <w:r w:rsidR="00DA60B3">
        <w:rPr>
          <w:rFonts w:ascii="Bookman Old Style" w:hAnsi="Bookman Old Style"/>
          <w:b/>
          <w:bCs/>
          <w:u w:val="single"/>
        </w:rPr>
        <w:t>0</w:t>
      </w:r>
      <w:r>
        <w:rPr>
          <w:rFonts w:ascii="Bookman Old Style" w:hAnsi="Bookman Old Style"/>
          <w:b/>
          <w:bCs/>
          <w:u w:val="single"/>
        </w:rPr>
        <w:t>0</w:t>
      </w:r>
    </w:p>
    <w:p w14:paraId="2C963994" w14:textId="1BBE836F" w:rsidR="00F962E4" w:rsidRPr="001359A6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 w:rsidRPr="001359A6">
        <w:rPr>
          <w:rFonts w:ascii="Bookman Old Style" w:hAnsi="Bookman Old Style"/>
          <w:b/>
          <w:bCs/>
          <w:u w:val="single"/>
        </w:rPr>
        <w:t xml:space="preserve">Q.LI </w:t>
      </w:r>
      <w:r w:rsidRPr="001359A6">
        <w:rPr>
          <w:rFonts w:ascii="Bookman Old Style" w:hAnsi="Bookman Old Style"/>
          <w:b/>
          <w:bCs/>
          <w:u w:val="single"/>
        </w:rPr>
        <w:tab/>
        <w:t>60</w:t>
      </w:r>
      <w:r w:rsidRPr="001359A6">
        <w:rPr>
          <w:rFonts w:ascii="Bookman Old Style" w:hAnsi="Bookman Old Style"/>
          <w:b/>
          <w:bCs/>
          <w:u w:val="single"/>
        </w:rPr>
        <w:tab/>
      </w:r>
      <w:r w:rsidRPr="001359A6">
        <w:rPr>
          <w:rFonts w:ascii="Bookman Old Style" w:hAnsi="Bookman Old Style"/>
          <w:b/>
          <w:bCs/>
          <w:u w:val="single"/>
        </w:rPr>
        <w:tab/>
        <w:t xml:space="preserve">€ </w:t>
      </w:r>
      <w:r w:rsidR="003F5207">
        <w:rPr>
          <w:rFonts w:ascii="Bookman Old Style" w:hAnsi="Bookman Old Style"/>
          <w:b/>
          <w:bCs/>
          <w:u w:val="single"/>
        </w:rPr>
        <w:t>3</w:t>
      </w:r>
      <w:r w:rsidR="00141E8E">
        <w:rPr>
          <w:rFonts w:ascii="Bookman Old Style" w:hAnsi="Bookman Old Style"/>
          <w:b/>
          <w:bCs/>
          <w:u w:val="single"/>
        </w:rPr>
        <w:t>3</w:t>
      </w:r>
      <w:r w:rsidR="00DA60B3">
        <w:rPr>
          <w:rFonts w:ascii="Bookman Old Style" w:hAnsi="Bookman Old Style"/>
          <w:b/>
          <w:bCs/>
          <w:u w:val="single"/>
        </w:rPr>
        <w:t>0</w:t>
      </w:r>
      <w:r>
        <w:rPr>
          <w:rFonts w:ascii="Bookman Old Style" w:hAnsi="Bookman Old Style"/>
          <w:b/>
          <w:bCs/>
          <w:u w:val="single"/>
        </w:rPr>
        <w:t>,</w:t>
      </w:r>
      <w:r w:rsidR="003F5207">
        <w:rPr>
          <w:rFonts w:ascii="Bookman Old Style" w:hAnsi="Bookman Old Style"/>
          <w:b/>
          <w:bCs/>
          <w:u w:val="single"/>
        </w:rPr>
        <w:t>0</w:t>
      </w:r>
      <w:r>
        <w:rPr>
          <w:rFonts w:ascii="Bookman Old Style" w:hAnsi="Bookman Old Style"/>
          <w:b/>
          <w:bCs/>
          <w:u w:val="single"/>
        </w:rPr>
        <w:t>0</w:t>
      </w:r>
    </w:p>
    <w:p w14:paraId="1A2BA754" w14:textId="43AF2298" w:rsidR="00F962E4" w:rsidRPr="001359A6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 w:rsidRPr="001359A6">
        <w:rPr>
          <w:rFonts w:ascii="Bookman Old Style" w:hAnsi="Bookman Old Style"/>
          <w:b/>
          <w:bCs/>
          <w:u w:val="single"/>
        </w:rPr>
        <w:t xml:space="preserve">Q.LI </w:t>
      </w:r>
      <w:r w:rsidRPr="001359A6">
        <w:rPr>
          <w:rFonts w:ascii="Bookman Old Style" w:hAnsi="Bookman Old Style"/>
          <w:b/>
          <w:bCs/>
          <w:u w:val="single"/>
        </w:rPr>
        <w:tab/>
        <w:t>70</w:t>
      </w:r>
      <w:r w:rsidRPr="001359A6">
        <w:rPr>
          <w:rFonts w:ascii="Bookman Old Style" w:hAnsi="Bookman Old Style"/>
          <w:b/>
          <w:bCs/>
          <w:u w:val="single"/>
        </w:rPr>
        <w:tab/>
      </w:r>
      <w:r w:rsidRPr="001359A6">
        <w:rPr>
          <w:rFonts w:ascii="Bookman Old Style" w:hAnsi="Bookman Old Style"/>
          <w:b/>
          <w:bCs/>
          <w:u w:val="single"/>
        </w:rPr>
        <w:tab/>
        <w:t xml:space="preserve">€ </w:t>
      </w:r>
      <w:r w:rsidR="00DA60B3">
        <w:rPr>
          <w:rFonts w:ascii="Bookman Old Style" w:hAnsi="Bookman Old Style"/>
          <w:b/>
          <w:bCs/>
          <w:u w:val="single"/>
        </w:rPr>
        <w:t>385</w:t>
      </w:r>
      <w:r>
        <w:rPr>
          <w:rFonts w:ascii="Bookman Old Style" w:hAnsi="Bookman Old Style"/>
          <w:b/>
          <w:bCs/>
          <w:u w:val="single"/>
        </w:rPr>
        <w:t>,</w:t>
      </w:r>
      <w:r w:rsidR="00DA60B3">
        <w:rPr>
          <w:rFonts w:ascii="Bookman Old Style" w:hAnsi="Bookman Old Style"/>
          <w:b/>
          <w:bCs/>
          <w:u w:val="single"/>
        </w:rPr>
        <w:t>0</w:t>
      </w:r>
      <w:r>
        <w:rPr>
          <w:rFonts w:ascii="Bookman Old Style" w:hAnsi="Bookman Old Style"/>
          <w:b/>
          <w:bCs/>
          <w:u w:val="single"/>
        </w:rPr>
        <w:t>0</w:t>
      </w:r>
    </w:p>
    <w:p w14:paraId="17BEFCB6" w14:textId="0D8E16A1" w:rsidR="00F962E4" w:rsidRPr="001359A6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 w:rsidRPr="001359A6">
        <w:rPr>
          <w:rFonts w:ascii="Bookman Old Style" w:hAnsi="Bookman Old Style"/>
          <w:b/>
          <w:bCs/>
          <w:u w:val="single"/>
        </w:rPr>
        <w:t xml:space="preserve">Q.LI </w:t>
      </w:r>
      <w:r w:rsidRPr="001359A6">
        <w:rPr>
          <w:rFonts w:ascii="Bookman Old Style" w:hAnsi="Bookman Old Style"/>
          <w:b/>
          <w:bCs/>
          <w:u w:val="single"/>
        </w:rPr>
        <w:tab/>
        <w:t>80</w:t>
      </w:r>
      <w:r w:rsidRPr="001359A6">
        <w:rPr>
          <w:rFonts w:ascii="Bookman Old Style" w:hAnsi="Bookman Old Style"/>
          <w:b/>
          <w:bCs/>
          <w:u w:val="single"/>
        </w:rPr>
        <w:tab/>
      </w:r>
      <w:r w:rsidRPr="001359A6">
        <w:rPr>
          <w:rFonts w:ascii="Bookman Old Style" w:hAnsi="Bookman Old Style"/>
          <w:b/>
          <w:bCs/>
          <w:u w:val="single"/>
        </w:rPr>
        <w:tab/>
        <w:t xml:space="preserve">€ </w:t>
      </w:r>
      <w:r w:rsidR="001B5147">
        <w:rPr>
          <w:rFonts w:ascii="Bookman Old Style" w:hAnsi="Bookman Old Style"/>
          <w:b/>
          <w:bCs/>
          <w:u w:val="single"/>
        </w:rPr>
        <w:t>44</w:t>
      </w:r>
      <w:r w:rsidR="00DA60B3">
        <w:rPr>
          <w:rFonts w:ascii="Bookman Old Style" w:hAnsi="Bookman Old Style"/>
          <w:b/>
          <w:bCs/>
          <w:u w:val="single"/>
        </w:rPr>
        <w:t>0</w:t>
      </w:r>
      <w:r>
        <w:rPr>
          <w:rFonts w:ascii="Bookman Old Style" w:hAnsi="Bookman Old Style"/>
          <w:b/>
          <w:bCs/>
          <w:u w:val="single"/>
        </w:rPr>
        <w:t>,00</w:t>
      </w:r>
    </w:p>
    <w:p w14:paraId="14F198A1" w14:textId="74BFD847" w:rsidR="00F962E4" w:rsidRPr="001359A6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 w:rsidRPr="001359A6">
        <w:rPr>
          <w:rFonts w:ascii="Bookman Old Style" w:hAnsi="Bookman Old Style"/>
          <w:b/>
          <w:bCs/>
          <w:u w:val="single"/>
        </w:rPr>
        <w:t>Q.LI</w:t>
      </w:r>
      <w:r w:rsidRPr="001359A6">
        <w:rPr>
          <w:rFonts w:ascii="Bookman Old Style" w:hAnsi="Bookman Old Style"/>
          <w:b/>
          <w:bCs/>
          <w:u w:val="single"/>
        </w:rPr>
        <w:tab/>
        <w:t>90</w:t>
      </w:r>
      <w:r w:rsidRPr="001359A6">
        <w:rPr>
          <w:rFonts w:ascii="Bookman Old Style" w:hAnsi="Bookman Old Style"/>
          <w:b/>
          <w:bCs/>
          <w:u w:val="single"/>
        </w:rPr>
        <w:tab/>
      </w:r>
      <w:r w:rsidRPr="001359A6">
        <w:rPr>
          <w:rFonts w:ascii="Bookman Old Style" w:hAnsi="Bookman Old Style"/>
          <w:b/>
          <w:bCs/>
          <w:u w:val="single"/>
        </w:rPr>
        <w:tab/>
        <w:t>€</w:t>
      </w:r>
      <w:r>
        <w:rPr>
          <w:rFonts w:ascii="Bookman Old Style" w:hAnsi="Bookman Old Style"/>
          <w:b/>
          <w:bCs/>
          <w:u w:val="single"/>
        </w:rPr>
        <w:t xml:space="preserve"> </w:t>
      </w:r>
      <w:r w:rsidR="00DA60B3">
        <w:rPr>
          <w:rFonts w:ascii="Bookman Old Style" w:hAnsi="Bookman Old Style"/>
          <w:b/>
          <w:bCs/>
          <w:u w:val="single"/>
        </w:rPr>
        <w:t>495</w:t>
      </w:r>
      <w:r>
        <w:rPr>
          <w:rFonts w:ascii="Bookman Old Style" w:hAnsi="Bookman Old Style"/>
          <w:b/>
          <w:bCs/>
          <w:u w:val="single"/>
        </w:rPr>
        <w:t>,</w:t>
      </w:r>
      <w:r w:rsidR="00DA60B3">
        <w:rPr>
          <w:rFonts w:ascii="Bookman Old Style" w:hAnsi="Bookman Old Style"/>
          <w:b/>
          <w:bCs/>
          <w:u w:val="single"/>
        </w:rPr>
        <w:t>0</w:t>
      </w:r>
      <w:r>
        <w:rPr>
          <w:rFonts w:ascii="Bookman Old Style" w:hAnsi="Bookman Old Style"/>
          <w:b/>
          <w:bCs/>
          <w:u w:val="single"/>
        </w:rPr>
        <w:t>0</w:t>
      </w:r>
    </w:p>
    <w:p w14:paraId="1379090B" w14:textId="22265836" w:rsidR="00F962E4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Q.LI  </w:t>
      </w:r>
      <w:r w:rsidRPr="001359A6">
        <w:rPr>
          <w:rFonts w:ascii="Bookman Old Style" w:hAnsi="Bookman Old Style"/>
          <w:b/>
          <w:bCs/>
          <w:u w:val="single"/>
        </w:rPr>
        <w:t>100</w:t>
      </w:r>
      <w:r w:rsidRPr="001359A6">
        <w:rPr>
          <w:rFonts w:ascii="Bookman Old Style" w:hAnsi="Bookman Old Style"/>
          <w:b/>
          <w:bCs/>
          <w:u w:val="single"/>
        </w:rPr>
        <w:tab/>
      </w:r>
      <w:r w:rsidRPr="001359A6">
        <w:rPr>
          <w:rFonts w:ascii="Bookman Old Style" w:hAnsi="Bookman Old Style"/>
          <w:b/>
          <w:bCs/>
          <w:u w:val="single"/>
        </w:rPr>
        <w:tab/>
        <w:t>€</w:t>
      </w:r>
      <w:r>
        <w:rPr>
          <w:rFonts w:ascii="Bookman Old Style" w:hAnsi="Bookman Old Style"/>
          <w:b/>
          <w:bCs/>
          <w:u w:val="single"/>
        </w:rPr>
        <w:t xml:space="preserve"> </w:t>
      </w:r>
      <w:r w:rsidR="00DA60B3">
        <w:rPr>
          <w:rFonts w:ascii="Bookman Old Style" w:hAnsi="Bookman Old Style"/>
          <w:b/>
          <w:bCs/>
          <w:u w:val="single"/>
        </w:rPr>
        <w:t>550</w:t>
      </w:r>
      <w:r>
        <w:rPr>
          <w:rFonts w:ascii="Bookman Old Style" w:hAnsi="Bookman Old Style"/>
          <w:b/>
          <w:bCs/>
          <w:u w:val="single"/>
        </w:rPr>
        <w:t>,00</w:t>
      </w:r>
    </w:p>
    <w:p w14:paraId="255CB973" w14:textId="77777777" w:rsidR="00F962E4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</w:p>
    <w:p w14:paraId="71432B12" w14:textId="77777777" w:rsidR="00F962E4" w:rsidRDefault="00F962E4" w:rsidP="001340B1">
      <w:pPr>
        <w:jc w:val="center"/>
        <w:rPr>
          <w:rFonts w:ascii="Bookman Old Style" w:hAnsi="Bookman Old Style"/>
          <w:b/>
          <w:bCs/>
          <w:u w:val="single"/>
        </w:rPr>
      </w:pPr>
    </w:p>
    <w:p w14:paraId="38D83784" w14:textId="77777777" w:rsidR="00F962E4" w:rsidRDefault="00F962E4" w:rsidP="000274C9">
      <w:pPr>
        <w:ind w:left="-284"/>
        <w:jc w:val="both"/>
        <w:rPr>
          <w:rFonts w:ascii="Bookman Old Style" w:hAnsi="Bookman Old Style"/>
        </w:rPr>
      </w:pPr>
    </w:p>
    <w:p w14:paraId="59D6A508" w14:textId="77777777" w:rsidR="00F962E4" w:rsidRDefault="00F962E4" w:rsidP="001340B1">
      <w:pPr>
        <w:ind w:left="-284"/>
        <w:jc w:val="both"/>
        <w:rPr>
          <w:rFonts w:ascii="Bookman Old Style" w:hAnsi="Bookman Old Style"/>
          <w:b/>
          <w:i/>
          <w:iCs/>
          <w:u w:val="single"/>
        </w:rPr>
      </w:pPr>
      <w:r w:rsidRPr="001340B1">
        <w:rPr>
          <w:rFonts w:ascii="Bookman Old Style" w:hAnsi="Bookman Old Style"/>
          <w:b/>
          <w:i/>
          <w:iCs/>
          <w:u w:val="single"/>
        </w:rPr>
        <w:t xml:space="preserve">NON </w:t>
      </w:r>
      <w:r w:rsidRPr="001340B1">
        <w:rPr>
          <w:rFonts w:ascii="Bookman Old Style" w:hAnsi="Bookman Old Style"/>
          <w:b/>
          <w:i/>
          <w:iCs/>
          <w:caps/>
          <w:u w:val="single"/>
        </w:rPr>
        <w:t>è</w:t>
      </w:r>
      <w:r w:rsidRPr="001340B1">
        <w:rPr>
          <w:rFonts w:ascii="Bookman Old Style" w:hAnsi="Bookman Old Style"/>
          <w:b/>
          <w:i/>
          <w:iCs/>
          <w:u w:val="single"/>
        </w:rPr>
        <w:t xml:space="preserve"> CONSENTITA NEL MODO </w:t>
      </w:r>
      <w:r w:rsidRPr="001340B1">
        <w:rPr>
          <w:rFonts w:ascii="Bookman Old Style" w:hAnsi="Bookman Old Style"/>
          <w:b/>
          <w:i/>
          <w:iCs/>
          <w:caps/>
          <w:u w:val="single"/>
        </w:rPr>
        <w:t xml:space="preserve">Più </w:t>
      </w:r>
      <w:r w:rsidRPr="001340B1">
        <w:rPr>
          <w:rFonts w:ascii="Bookman Old Style" w:hAnsi="Bookman Old Style"/>
          <w:b/>
          <w:i/>
          <w:iCs/>
          <w:u w:val="single"/>
        </w:rPr>
        <w:t>ASSOLUTO LA CESSIONE DEI BUONI AD ALTRE PERSONE, ANCHE SE RESIDENTI.</w:t>
      </w:r>
    </w:p>
    <w:p w14:paraId="1A861B32" w14:textId="77777777" w:rsidR="00F962E4" w:rsidRPr="00F37EAE" w:rsidRDefault="00F962E4" w:rsidP="001340B1">
      <w:pPr>
        <w:pStyle w:val="Corpotesto"/>
        <w:ind w:left="-284"/>
        <w:rPr>
          <w:i/>
          <w:sz w:val="20"/>
        </w:rPr>
      </w:pPr>
      <w:r w:rsidRPr="00F37EAE">
        <w:rPr>
          <w:i/>
          <w:sz w:val="20"/>
        </w:rPr>
        <w:t>Si precisa che opportuni controlli saranno predisposti nei mesi successivi allo svolgimento dell’uso civico, al fine di verificare la sussistenza in luogo del legname e l’effettiva utilizzazione dello stesso da parte degli aventi diritto.</w:t>
      </w:r>
    </w:p>
    <w:p w14:paraId="25CE073C" w14:textId="77777777" w:rsidR="00F962E4" w:rsidRDefault="00F962E4" w:rsidP="001340B1"/>
    <w:p w14:paraId="6BF859DE" w14:textId="77777777" w:rsidR="00F962E4" w:rsidRPr="001340B1" w:rsidRDefault="00F962E4" w:rsidP="001340B1">
      <w:pPr>
        <w:ind w:left="-284"/>
        <w:jc w:val="both"/>
        <w:rPr>
          <w:rFonts w:ascii="Bookman Old Style" w:hAnsi="Bookman Old Style"/>
          <w:bCs/>
        </w:rPr>
      </w:pPr>
    </w:p>
    <w:p w14:paraId="319C8805" w14:textId="77777777" w:rsidR="00F962E4" w:rsidRPr="001359A6" w:rsidRDefault="00F962E4" w:rsidP="00460261">
      <w:pPr>
        <w:pStyle w:val="Paragrafoelenco"/>
        <w:spacing w:after="0" w:line="360" w:lineRule="auto"/>
        <w:ind w:left="-284"/>
        <w:jc w:val="both"/>
        <w:rPr>
          <w:rFonts w:ascii="Bookman Old Style" w:hAnsi="Bookman Old Style"/>
          <w:sz w:val="20"/>
          <w:szCs w:val="20"/>
        </w:rPr>
      </w:pPr>
      <w:r w:rsidRPr="001359A6">
        <w:rPr>
          <w:rFonts w:ascii="Bookman Old Style" w:hAnsi="Bookman Old Style"/>
          <w:sz w:val="20"/>
          <w:szCs w:val="20"/>
        </w:rPr>
        <w:t>Ad eccezione della pezzatura lunga, la legna con diametro superiore a 2</w:t>
      </w:r>
      <w:r w:rsidR="00C415B6">
        <w:rPr>
          <w:rFonts w:ascii="Bookman Old Style" w:hAnsi="Bookman Old Style"/>
          <w:sz w:val="20"/>
          <w:szCs w:val="20"/>
        </w:rPr>
        <w:t>5</w:t>
      </w:r>
      <w:r w:rsidRPr="001359A6">
        <w:rPr>
          <w:rFonts w:ascii="Bookman Old Style" w:hAnsi="Bookman Old Style"/>
          <w:sz w:val="20"/>
          <w:szCs w:val="20"/>
        </w:rPr>
        <w:t xml:space="preserve"> cm verrà spaccata dalla ditta aggiudicatrice del servizio ai prezzi sopra esposti. </w:t>
      </w:r>
    </w:p>
    <w:p w14:paraId="5D1AF0B8" w14:textId="77777777" w:rsidR="00F962E4" w:rsidRPr="001359A6" w:rsidRDefault="00F962E4" w:rsidP="00460261">
      <w:pPr>
        <w:spacing w:line="360" w:lineRule="auto"/>
        <w:ind w:left="-284"/>
        <w:jc w:val="both"/>
        <w:rPr>
          <w:rFonts w:ascii="Bookman Old Style" w:hAnsi="Bookman Old Style"/>
        </w:rPr>
      </w:pPr>
      <w:r w:rsidRPr="001359A6">
        <w:rPr>
          <w:rFonts w:ascii="Bookman Old Style" w:hAnsi="Bookman Old Style"/>
        </w:rPr>
        <w:t>Le consegne effettuate dalla ditta seguiranno scrupolosamente l’ordine di prenotazione</w:t>
      </w:r>
      <w:r>
        <w:rPr>
          <w:rFonts w:ascii="Bookman Old Style" w:hAnsi="Bookman Old Style"/>
        </w:rPr>
        <w:t xml:space="preserve">. </w:t>
      </w:r>
    </w:p>
    <w:p w14:paraId="6D91B8EE" w14:textId="77777777" w:rsidR="00F962E4" w:rsidRPr="003F545C" w:rsidRDefault="00F962E4" w:rsidP="00460261">
      <w:pPr>
        <w:spacing w:line="360" w:lineRule="auto"/>
        <w:ind w:left="-284"/>
        <w:jc w:val="both"/>
        <w:rPr>
          <w:rFonts w:ascii="Bookman Old Style" w:hAnsi="Bookman Old Style"/>
          <w:b/>
        </w:rPr>
      </w:pPr>
      <w:r w:rsidRPr="003F545C">
        <w:rPr>
          <w:rFonts w:ascii="Bookman Old Style" w:hAnsi="Bookman Old Style"/>
          <w:b/>
        </w:rPr>
        <w:t xml:space="preserve">Si avvisa  che per la conferma della prenotazione è necessario esibire la  ricevuta di pagamento  del quantitativo prenotato  nel termine massimo di gg. </w:t>
      </w:r>
      <w:r>
        <w:rPr>
          <w:rFonts w:ascii="Bookman Old Style" w:hAnsi="Bookman Old Style"/>
          <w:b/>
        </w:rPr>
        <w:t>1</w:t>
      </w:r>
      <w:r w:rsidR="006035D9">
        <w:rPr>
          <w:rFonts w:ascii="Bookman Old Style" w:hAnsi="Bookman Old Style"/>
          <w:b/>
        </w:rPr>
        <w:t>0</w:t>
      </w:r>
      <w:r w:rsidRPr="003F545C">
        <w:rPr>
          <w:rFonts w:ascii="Bookman Old Style" w:hAnsi="Bookman Old Style"/>
          <w:b/>
        </w:rPr>
        <w:t xml:space="preserve"> trascorso il quale la prenotazione perde il numero acquisito .</w:t>
      </w:r>
    </w:p>
    <w:p w14:paraId="0A70667E" w14:textId="77777777" w:rsidR="00F962E4" w:rsidRDefault="00F962E4" w:rsidP="00460261">
      <w:pPr>
        <w:spacing w:line="360" w:lineRule="auto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pagamento potrà essere effettuato sui bollettini di CCP N°12138673 intestato a Tesoreria comunale di Cappadocia </w:t>
      </w:r>
      <w:r w:rsidR="00C415B6">
        <w:rPr>
          <w:rFonts w:ascii="Bookman Old Style" w:hAnsi="Bookman Old Style"/>
        </w:rPr>
        <w:t xml:space="preserve">ovvero mediante bonifico sul conto di Tesoreria IBAN= IT88X 01030 40810 0000 0033 4413 </w:t>
      </w:r>
      <w:r>
        <w:rPr>
          <w:rFonts w:ascii="Bookman Old Style" w:hAnsi="Bookman Old Style"/>
        </w:rPr>
        <w:t xml:space="preserve"> .-      </w:t>
      </w:r>
    </w:p>
    <w:p w14:paraId="1518B622" w14:textId="48254B4D" w:rsidR="00F962E4" w:rsidRPr="001359A6" w:rsidRDefault="00F962E4" w:rsidP="00460261">
      <w:pPr>
        <w:spacing w:line="360" w:lineRule="auto"/>
        <w:ind w:left="-284"/>
        <w:jc w:val="both"/>
        <w:rPr>
          <w:rFonts w:ascii="Bookman Old Style" w:hAnsi="Bookman Old Style"/>
        </w:rPr>
      </w:pPr>
      <w:r w:rsidRPr="001359A6">
        <w:rPr>
          <w:rFonts w:ascii="Bookman Old Style" w:hAnsi="Bookman Old Style"/>
        </w:rPr>
        <w:t xml:space="preserve">Si avvisa che non è consentito derogare </w:t>
      </w:r>
      <w:r w:rsidR="003F5207">
        <w:rPr>
          <w:rFonts w:ascii="Bookman Old Style" w:hAnsi="Bookman Old Style"/>
        </w:rPr>
        <w:t xml:space="preserve">,salvo motivate giustificazioni, </w:t>
      </w:r>
      <w:r w:rsidRPr="001359A6">
        <w:rPr>
          <w:rFonts w:ascii="Bookman Old Style" w:hAnsi="Bookman Old Style"/>
        </w:rPr>
        <w:t xml:space="preserve">dai termini sopra indicati e quindi non saranno possibili prenotazioni oltre il termine del  </w:t>
      </w:r>
      <w:r w:rsidR="0084085C">
        <w:rPr>
          <w:rFonts w:ascii="Bookman Old Style" w:hAnsi="Bookman Old Style"/>
        </w:rPr>
        <w:t>2</w:t>
      </w:r>
      <w:r w:rsidR="003411A1">
        <w:rPr>
          <w:rFonts w:ascii="Bookman Old Style" w:hAnsi="Bookman Old Style"/>
        </w:rPr>
        <w:t>6</w:t>
      </w:r>
      <w:r w:rsidRPr="000274C9">
        <w:rPr>
          <w:rFonts w:ascii="Bookman Old Style" w:hAnsi="Bookman Old Style"/>
          <w:b/>
          <w:i/>
        </w:rPr>
        <w:t xml:space="preserve"> </w:t>
      </w:r>
      <w:r w:rsidR="003411A1">
        <w:rPr>
          <w:rFonts w:ascii="Bookman Old Style" w:hAnsi="Bookman Old Style"/>
          <w:b/>
          <w:i/>
        </w:rPr>
        <w:t xml:space="preserve">Luglio </w:t>
      </w:r>
      <w:r w:rsidR="0071449F">
        <w:rPr>
          <w:rFonts w:ascii="Bookman Old Style" w:hAnsi="Bookman Old Style"/>
          <w:b/>
          <w:i/>
        </w:rPr>
        <w:t xml:space="preserve"> </w:t>
      </w:r>
      <w:r w:rsidR="00C415B6">
        <w:rPr>
          <w:rFonts w:ascii="Bookman Old Style" w:hAnsi="Bookman Old Style"/>
          <w:b/>
          <w:i/>
        </w:rPr>
        <w:t xml:space="preserve"> </w:t>
      </w:r>
      <w:r w:rsidRPr="000274C9">
        <w:rPr>
          <w:rFonts w:ascii="Bookman Old Style" w:hAnsi="Bookman Old Style"/>
          <w:b/>
          <w:i/>
        </w:rPr>
        <w:t xml:space="preserve"> 20</w:t>
      </w:r>
      <w:r w:rsidR="00DA60B3">
        <w:rPr>
          <w:rFonts w:ascii="Bookman Old Style" w:hAnsi="Bookman Old Style"/>
          <w:b/>
          <w:i/>
        </w:rPr>
        <w:t>2</w:t>
      </w:r>
      <w:r w:rsidRPr="000274C9">
        <w:rPr>
          <w:rFonts w:ascii="Bookman Old Style" w:hAnsi="Bookman Old Style"/>
          <w:b/>
          <w:i/>
        </w:rPr>
        <w:t>1</w:t>
      </w:r>
      <w:r w:rsidR="003F5207">
        <w:rPr>
          <w:rFonts w:ascii="Bookman Old Style" w:hAnsi="Bookman Old Style"/>
          <w:b/>
          <w:i/>
        </w:rPr>
        <w:t xml:space="preserve"> per ovvie ragioni di organizzazione del servizio </w:t>
      </w:r>
      <w:r>
        <w:rPr>
          <w:rFonts w:ascii="Bookman Old Style" w:hAnsi="Bookman Old Style"/>
          <w:b/>
          <w:i/>
        </w:rPr>
        <w:t>.</w:t>
      </w:r>
    </w:p>
    <w:p w14:paraId="700FFF54" w14:textId="4CECC80D" w:rsidR="00F962E4" w:rsidRDefault="00F962E4" w:rsidP="00460261">
      <w:pPr>
        <w:spacing w:line="360" w:lineRule="auto"/>
        <w:ind w:left="-284"/>
        <w:jc w:val="both"/>
        <w:rPr>
          <w:rFonts w:ascii="Bookman Old Style" w:hAnsi="Bookman Old Style"/>
          <w:b/>
        </w:rPr>
      </w:pPr>
      <w:r w:rsidRPr="001359A6">
        <w:rPr>
          <w:rFonts w:ascii="Bookman Old Style" w:hAnsi="Bookman Old Style"/>
          <w:b/>
        </w:rPr>
        <w:t>I modelli per la prenotazione della legna uso civico sono disponibili presso l’Ufficio</w:t>
      </w:r>
      <w:r w:rsidR="005E30D5">
        <w:rPr>
          <w:rFonts w:ascii="Bookman Old Style" w:hAnsi="Bookman Old Style"/>
          <w:b/>
        </w:rPr>
        <w:t xml:space="preserve"> </w:t>
      </w:r>
      <w:r w:rsidR="003411A1">
        <w:rPr>
          <w:rFonts w:ascii="Bookman Old Style" w:hAnsi="Bookman Old Style"/>
          <w:b/>
        </w:rPr>
        <w:t xml:space="preserve">Tecnico </w:t>
      </w:r>
      <w:r w:rsidR="003F5207">
        <w:rPr>
          <w:rFonts w:ascii="Bookman Old Style" w:hAnsi="Bookman Old Style"/>
          <w:b/>
        </w:rPr>
        <w:t xml:space="preserve"> </w:t>
      </w:r>
      <w:r w:rsidRPr="001359A6">
        <w:rPr>
          <w:rFonts w:ascii="Bookman Old Style" w:hAnsi="Bookman Old Style"/>
          <w:b/>
        </w:rPr>
        <w:t>.</w:t>
      </w:r>
    </w:p>
    <w:p w14:paraId="30C33692" w14:textId="77777777" w:rsidR="00F962E4" w:rsidRDefault="00F962E4" w:rsidP="00460261">
      <w:pPr>
        <w:spacing w:line="360" w:lineRule="auto"/>
        <w:ind w:left="-284"/>
        <w:jc w:val="both"/>
        <w:rPr>
          <w:rFonts w:ascii="Bookman Old Style" w:hAnsi="Bookman Old Style"/>
          <w:b/>
        </w:rPr>
      </w:pPr>
    </w:p>
    <w:p w14:paraId="4C115F06" w14:textId="77777777" w:rsidR="00F962E4" w:rsidRPr="001359A6" w:rsidRDefault="00F962E4" w:rsidP="00A079CE">
      <w:pPr>
        <w:spacing w:line="360" w:lineRule="auto"/>
        <w:ind w:left="-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Il </w:t>
      </w:r>
      <w:proofErr w:type="spellStart"/>
      <w:r>
        <w:rPr>
          <w:rFonts w:ascii="Bookman Old Style" w:hAnsi="Bookman Old Style"/>
        </w:rPr>
        <w:t>Resp.le</w:t>
      </w:r>
      <w:proofErr w:type="spellEnd"/>
      <w:r>
        <w:rPr>
          <w:rFonts w:ascii="Bookman Old Style" w:hAnsi="Bookman Old Style"/>
        </w:rPr>
        <w:t xml:space="preserve"> Dell’Ufficio Tecnico</w:t>
      </w:r>
    </w:p>
    <w:sectPr w:rsidR="00F962E4" w:rsidRPr="001359A6" w:rsidSect="00AA0908">
      <w:pgSz w:w="16839" w:h="23814" w:code="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660"/>
    <w:multiLevelType w:val="hybridMultilevel"/>
    <w:tmpl w:val="5E6020BA"/>
    <w:lvl w:ilvl="0" w:tplc="C7EC427A">
      <w:start w:val="1"/>
      <w:numFmt w:val="lowerLetter"/>
      <w:lvlText w:val="%1)"/>
      <w:lvlJc w:val="left"/>
      <w:pPr>
        <w:ind w:left="5968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66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74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81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8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95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02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10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728" w:hanging="180"/>
      </w:pPr>
      <w:rPr>
        <w:rFonts w:cs="Times New Roman"/>
      </w:rPr>
    </w:lvl>
  </w:abstractNum>
  <w:abstractNum w:abstractNumId="1" w15:restartNumberingAfterBreak="0">
    <w:nsid w:val="342537C8"/>
    <w:multiLevelType w:val="hybridMultilevel"/>
    <w:tmpl w:val="83527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B80C0E"/>
    <w:multiLevelType w:val="hybridMultilevel"/>
    <w:tmpl w:val="3E2A1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61214C"/>
    <w:multiLevelType w:val="hybridMultilevel"/>
    <w:tmpl w:val="2F80A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22"/>
    <w:rsid w:val="00015E27"/>
    <w:rsid w:val="00016522"/>
    <w:rsid w:val="00022E7B"/>
    <w:rsid w:val="00023CED"/>
    <w:rsid w:val="000274C9"/>
    <w:rsid w:val="000336F6"/>
    <w:rsid w:val="00051411"/>
    <w:rsid w:val="00074F21"/>
    <w:rsid w:val="00086CAC"/>
    <w:rsid w:val="000B1ABA"/>
    <w:rsid w:val="000B5363"/>
    <w:rsid w:val="000C6906"/>
    <w:rsid w:val="00124376"/>
    <w:rsid w:val="001340B1"/>
    <w:rsid w:val="001359A6"/>
    <w:rsid w:val="00141E8E"/>
    <w:rsid w:val="0019370B"/>
    <w:rsid w:val="001A1EF7"/>
    <w:rsid w:val="001A3166"/>
    <w:rsid w:val="001B04DD"/>
    <w:rsid w:val="001B5147"/>
    <w:rsid w:val="0020461A"/>
    <w:rsid w:val="002114C3"/>
    <w:rsid w:val="00246244"/>
    <w:rsid w:val="00252080"/>
    <w:rsid w:val="00255313"/>
    <w:rsid w:val="00281DB4"/>
    <w:rsid w:val="0029179B"/>
    <w:rsid w:val="002924D3"/>
    <w:rsid w:val="003109F3"/>
    <w:rsid w:val="003245AC"/>
    <w:rsid w:val="0034019A"/>
    <w:rsid w:val="003411A1"/>
    <w:rsid w:val="0034692F"/>
    <w:rsid w:val="00353687"/>
    <w:rsid w:val="003825C3"/>
    <w:rsid w:val="00384079"/>
    <w:rsid w:val="003B1A9E"/>
    <w:rsid w:val="003D4B6D"/>
    <w:rsid w:val="003D797F"/>
    <w:rsid w:val="003E2351"/>
    <w:rsid w:val="003F5207"/>
    <w:rsid w:val="003F545C"/>
    <w:rsid w:val="00422059"/>
    <w:rsid w:val="00446691"/>
    <w:rsid w:val="00460261"/>
    <w:rsid w:val="004932F9"/>
    <w:rsid w:val="004B53DC"/>
    <w:rsid w:val="004B6785"/>
    <w:rsid w:val="004E0C31"/>
    <w:rsid w:val="004E0C62"/>
    <w:rsid w:val="00507036"/>
    <w:rsid w:val="005214FC"/>
    <w:rsid w:val="00521A2E"/>
    <w:rsid w:val="00542FBE"/>
    <w:rsid w:val="00571E75"/>
    <w:rsid w:val="00583CE5"/>
    <w:rsid w:val="005E30D5"/>
    <w:rsid w:val="00601D26"/>
    <w:rsid w:val="006035D9"/>
    <w:rsid w:val="006201B7"/>
    <w:rsid w:val="00631965"/>
    <w:rsid w:val="00637312"/>
    <w:rsid w:val="00656E77"/>
    <w:rsid w:val="00675559"/>
    <w:rsid w:val="00676A4C"/>
    <w:rsid w:val="006900D6"/>
    <w:rsid w:val="006A0468"/>
    <w:rsid w:val="006C3720"/>
    <w:rsid w:val="0071449F"/>
    <w:rsid w:val="00724E84"/>
    <w:rsid w:val="007569F3"/>
    <w:rsid w:val="00760800"/>
    <w:rsid w:val="00795402"/>
    <w:rsid w:val="00814E73"/>
    <w:rsid w:val="00827913"/>
    <w:rsid w:val="0084085C"/>
    <w:rsid w:val="00857EB3"/>
    <w:rsid w:val="008661B2"/>
    <w:rsid w:val="00872D45"/>
    <w:rsid w:val="00896152"/>
    <w:rsid w:val="008A0596"/>
    <w:rsid w:val="008C4222"/>
    <w:rsid w:val="008D123A"/>
    <w:rsid w:val="008E6193"/>
    <w:rsid w:val="008E6F0B"/>
    <w:rsid w:val="00940E4F"/>
    <w:rsid w:val="009B1F50"/>
    <w:rsid w:val="009D289F"/>
    <w:rsid w:val="009F5803"/>
    <w:rsid w:val="00A079CE"/>
    <w:rsid w:val="00A16530"/>
    <w:rsid w:val="00A74EF3"/>
    <w:rsid w:val="00A94416"/>
    <w:rsid w:val="00AA0908"/>
    <w:rsid w:val="00AA3B70"/>
    <w:rsid w:val="00AC20AD"/>
    <w:rsid w:val="00AF1883"/>
    <w:rsid w:val="00B53E24"/>
    <w:rsid w:val="00B57F27"/>
    <w:rsid w:val="00B844CA"/>
    <w:rsid w:val="00C165BF"/>
    <w:rsid w:val="00C414A8"/>
    <w:rsid w:val="00C415B6"/>
    <w:rsid w:val="00C54DC7"/>
    <w:rsid w:val="00C615FB"/>
    <w:rsid w:val="00C67459"/>
    <w:rsid w:val="00C75CF8"/>
    <w:rsid w:val="00C83A7A"/>
    <w:rsid w:val="00C85D2F"/>
    <w:rsid w:val="00CA26F6"/>
    <w:rsid w:val="00CA2C50"/>
    <w:rsid w:val="00CB5C7B"/>
    <w:rsid w:val="00CD1882"/>
    <w:rsid w:val="00D02D30"/>
    <w:rsid w:val="00D260A7"/>
    <w:rsid w:val="00D94826"/>
    <w:rsid w:val="00DA60B3"/>
    <w:rsid w:val="00E27AF8"/>
    <w:rsid w:val="00E63CC8"/>
    <w:rsid w:val="00EB1682"/>
    <w:rsid w:val="00F01DA9"/>
    <w:rsid w:val="00F05BF2"/>
    <w:rsid w:val="00F17439"/>
    <w:rsid w:val="00F37EAE"/>
    <w:rsid w:val="00F67D93"/>
    <w:rsid w:val="00F70271"/>
    <w:rsid w:val="00F962E4"/>
    <w:rsid w:val="00FA6769"/>
    <w:rsid w:val="00FB1AF3"/>
    <w:rsid w:val="00FD225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6561A5"/>
  <w15:docId w15:val="{1810CF0B-61AA-463E-8A67-C7CA7CBD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41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94416"/>
    <w:pPr>
      <w:keepNext/>
      <w:widowControl w:val="0"/>
      <w:tabs>
        <w:tab w:val="left" w:pos="1831"/>
      </w:tabs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9441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94416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59A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94416"/>
    <w:pPr>
      <w:keepNext/>
      <w:jc w:val="center"/>
      <w:outlineLvl w:val="4"/>
    </w:pPr>
    <w:rPr>
      <w:rFonts w:ascii="Bookman Old Style" w:hAnsi="Bookman Old Style"/>
      <w:b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59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359A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59A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7A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27A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27AF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59A6"/>
    <w:rPr>
      <w:rFonts w:ascii="Cambria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27AF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59A6"/>
    <w:rPr>
      <w:rFonts w:ascii="Cambria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59A6"/>
    <w:rPr>
      <w:rFonts w:ascii="Cambria" w:hAnsi="Cambria" w:cs="Times New Roman"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359A6"/>
    <w:rPr>
      <w:rFonts w:ascii="Cambria" w:hAnsi="Cambria" w:cs="Times New Roman"/>
      <w:i/>
      <w:iCs/>
      <w:color w:val="404040"/>
    </w:rPr>
  </w:style>
  <w:style w:type="paragraph" w:styleId="Corpotesto">
    <w:name w:val="Body Text"/>
    <w:basedOn w:val="Normale"/>
    <w:link w:val="CorpotestoCarattere"/>
    <w:uiPriority w:val="99"/>
    <w:semiHidden/>
    <w:rsid w:val="00A94416"/>
    <w:pPr>
      <w:jc w:val="both"/>
    </w:pPr>
    <w:rPr>
      <w:rFonts w:ascii="Bookman Old Style" w:hAnsi="Bookman Old Style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7AF8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A94416"/>
    <w:pPr>
      <w:spacing w:line="360" w:lineRule="auto"/>
      <w:jc w:val="both"/>
    </w:pPr>
    <w:rPr>
      <w:rFonts w:ascii="Bookman Old Style" w:hAnsi="Bookman Old Style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27AF8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94416"/>
    <w:pPr>
      <w:ind w:left="708" w:firstLine="708"/>
      <w:jc w:val="both"/>
    </w:pPr>
    <w:rPr>
      <w:rFonts w:ascii="Bookman Old Style" w:hAnsi="Bookman Old Style"/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27AF8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A94416"/>
    <w:pPr>
      <w:ind w:left="1134" w:hanging="1134"/>
    </w:pPr>
    <w:rPr>
      <w:rFonts w:ascii="Bookman Old Style" w:hAnsi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27AF8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A94416"/>
    <w:pPr>
      <w:jc w:val="both"/>
    </w:pPr>
    <w:rPr>
      <w:rFonts w:ascii="Bookman Old Style" w:hAnsi="Bookman Old Sty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27AF8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2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01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5368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602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Utente</cp:lastModifiedBy>
  <cp:revision>4</cp:revision>
  <cp:lastPrinted>2021-06-30T11:42:00Z</cp:lastPrinted>
  <dcterms:created xsi:type="dcterms:W3CDTF">2021-07-09T07:38:00Z</dcterms:created>
  <dcterms:modified xsi:type="dcterms:W3CDTF">2021-07-09T07:51:00Z</dcterms:modified>
</cp:coreProperties>
</file>